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E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8262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E0D">
        <w:rPr>
          <w:rFonts w:ascii="Times New Roman" w:eastAsia="Times New Roman" w:hAnsi="Times New Roman" w:cs="Times New Roman"/>
          <w:sz w:val="28"/>
          <w:szCs w:val="28"/>
        </w:rPr>
        <w:t>УПРАВЛЕНИЕ ФЕДЕРАЛЬНОЙ АНТИМОНОПОЛЬНОЙ СЛУЖБЫ</w:t>
      </w: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E0D">
        <w:rPr>
          <w:rFonts w:ascii="Times New Roman" w:eastAsia="Times New Roman" w:hAnsi="Times New Roman" w:cs="Times New Roman"/>
          <w:sz w:val="28"/>
          <w:szCs w:val="28"/>
        </w:rPr>
        <w:t>ПО РЕСПУБЛИКЕ КАЛМЫКИЯ</w:t>
      </w:r>
    </w:p>
    <w:p w:rsidR="00A73E0D" w:rsidRPr="00A73E0D" w:rsidRDefault="00A73E0D" w:rsidP="00A73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E0D">
        <w:rPr>
          <w:rFonts w:ascii="Times New Roman" w:eastAsia="Times New Roman" w:hAnsi="Times New Roman" w:cs="Times New Roman"/>
          <w:sz w:val="28"/>
          <w:szCs w:val="28"/>
        </w:rPr>
        <w:t>ПРОТОКОЛ №1</w:t>
      </w: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E0D">
        <w:rPr>
          <w:rFonts w:ascii="Times New Roman" w:eastAsia="Times New Roman" w:hAnsi="Times New Roman" w:cs="Times New Roman"/>
          <w:sz w:val="28"/>
          <w:szCs w:val="28"/>
        </w:rPr>
        <w:t>Заседания Общественно-консультативного Совета</w:t>
      </w: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E0D" w:rsidRPr="00A73E0D" w:rsidRDefault="00BC0AFF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25.02</w:t>
      </w:r>
      <w:r w:rsidR="00A73E0D" w:rsidRPr="00A73E0D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73E0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73E0D" w:rsidRPr="00A73E0D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         г. Элиста 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73E0D" w:rsidRPr="00A73E0D" w:rsidSect="00A73E0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73E0D" w:rsidRP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73E0D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Председательствовали: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73E0D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73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73E0D">
        <w:rPr>
          <w:rFonts w:ascii="Times New Roman" w:eastAsia="Times New Roman" w:hAnsi="Times New Roman" w:cs="Times New Roman"/>
          <w:sz w:val="26"/>
          <w:szCs w:val="26"/>
        </w:rPr>
        <w:t>Калмыцкого</w:t>
      </w:r>
      <w:proofErr w:type="gramEnd"/>
      <w:r w:rsidRPr="00A73E0D">
        <w:rPr>
          <w:rFonts w:ascii="Times New Roman" w:eastAsia="Times New Roman" w:hAnsi="Times New Roman" w:cs="Times New Roman"/>
          <w:sz w:val="26"/>
          <w:szCs w:val="26"/>
        </w:rPr>
        <w:t xml:space="preserve"> УФАС России 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Сангаджиева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Манца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Викторовна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73E0D" w:rsidRPr="00A73E0D" w:rsidSect="00A73E0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73E0D" w:rsidRPr="00A73E0D" w:rsidSect="00A73E0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E0D">
        <w:rPr>
          <w:rFonts w:ascii="Times New Roman" w:eastAsia="Times New Roman" w:hAnsi="Times New Roman" w:cs="Times New Roman"/>
          <w:sz w:val="26"/>
          <w:szCs w:val="26"/>
        </w:rPr>
        <w:lastRenderedPageBreak/>
        <w:t>Сопредседатель регионального штаба ОНФ в Республике Калмыкия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E0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Пюрбеев Олег </w:t>
      </w: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</w:rPr>
        <w:t>Дорджиевич</w:t>
      </w:r>
      <w:proofErr w:type="spellEnd"/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73E0D" w:rsidRPr="00A73E0D" w:rsidSect="00A73E0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73E0D" w:rsidRPr="00A73E0D" w:rsidSect="00A73E0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73E0D" w:rsidRPr="00A73E0D" w:rsidSect="00A73E0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73E0D" w:rsidRP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73E0D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Присутствовали:</w:t>
      </w:r>
    </w:p>
    <w:p w:rsidR="00BC0AFF" w:rsidRDefault="00BC0AFF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AFF">
        <w:rPr>
          <w:rFonts w:ascii="Times New Roman" w:eastAsia="Times New Roman" w:hAnsi="Times New Roman" w:cs="Times New Roman"/>
          <w:sz w:val="26"/>
          <w:szCs w:val="26"/>
        </w:rPr>
        <w:t xml:space="preserve">Корняков </w:t>
      </w:r>
      <w:proofErr w:type="spellStart"/>
      <w:r w:rsidRPr="00BC0AFF">
        <w:rPr>
          <w:rFonts w:ascii="Times New Roman" w:eastAsia="Times New Roman" w:hAnsi="Times New Roman" w:cs="Times New Roman"/>
          <w:sz w:val="26"/>
          <w:szCs w:val="26"/>
        </w:rPr>
        <w:t>Арслан</w:t>
      </w:r>
      <w:proofErr w:type="spellEnd"/>
      <w:r w:rsidRPr="00BC0A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0AFF">
        <w:rPr>
          <w:rFonts w:ascii="Times New Roman" w:eastAsia="Times New Roman" w:hAnsi="Times New Roman" w:cs="Times New Roman"/>
          <w:sz w:val="26"/>
          <w:szCs w:val="26"/>
        </w:rPr>
        <w:t>Батаевич</w:t>
      </w:r>
      <w:proofErr w:type="spellEnd"/>
      <w:r w:rsidRPr="00BC0AFF">
        <w:rPr>
          <w:rFonts w:ascii="Times New Roman" w:eastAsia="Times New Roman" w:hAnsi="Times New Roman" w:cs="Times New Roman"/>
          <w:sz w:val="26"/>
          <w:szCs w:val="26"/>
        </w:rPr>
        <w:t xml:space="preserve"> – Руководитель регионального отделения Российского союза промышленников и предпринимателей</w:t>
      </w:r>
    </w:p>
    <w:p w:rsidR="00A73E0D" w:rsidRP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</w:rPr>
        <w:t>Утнасунова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</w:rPr>
        <w:t xml:space="preserve"> Екатерина Михайловна – Заведующая отделом социальных гарантий и социального партнерства Федерации профсоюзов Калмыкии</w:t>
      </w:r>
    </w:p>
    <w:p w:rsidR="00A73E0D" w:rsidRP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E0D">
        <w:rPr>
          <w:rFonts w:ascii="Times New Roman" w:eastAsia="Times New Roman" w:hAnsi="Times New Roman" w:cs="Times New Roman"/>
          <w:sz w:val="26"/>
          <w:szCs w:val="26"/>
        </w:rPr>
        <w:t>Яковлев Алексей Викторович – Председатель Калмыцкой региональной общественной организации «Общество защиты прав потребителей Республики Калмыкия»</w:t>
      </w:r>
    </w:p>
    <w:p w:rsid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</w:rPr>
        <w:t>Дорджиев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</w:rPr>
        <w:t>Байр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</w:rPr>
        <w:t>Мукебенович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</w:rPr>
        <w:t xml:space="preserve"> – Адвокат Калмыцкой Республиканской коллегии адвокатов</w:t>
      </w:r>
    </w:p>
    <w:p w:rsid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E0D" w:rsidRPr="00A73E0D" w:rsidRDefault="00A73E0D" w:rsidP="00A73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3E0D">
        <w:rPr>
          <w:rFonts w:ascii="Times New Roman" w:eastAsia="Times New Roman" w:hAnsi="Times New Roman" w:cs="Times New Roman"/>
          <w:sz w:val="26"/>
          <w:szCs w:val="26"/>
        </w:rPr>
        <w:t>ПОВЕСТКА ДНЯ:</w:t>
      </w:r>
    </w:p>
    <w:p w:rsidR="00BC0AFF" w:rsidRPr="00BC0AFF" w:rsidRDefault="00BC0AFF" w:rsidP="00BC0AF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BC0AFF">
        <w:rPr>
          <w:rFonts w:ascii="Times New Roman" w:eastAsia="Times New Roman" w:hAnsi="Times New Roman" w:cs="Times New Roman"/>
          <w:sz w:val="26"/>
        </w:rPr>
        <w:t>Обзор правоприменительной практики Калмыцкого УФАС России за 2020 г.</w:t>
      </w:r>
    </w:p>
    <w:p w:rsidR="00BC0AFF" w:rsidRDefault="00BC0AFF" w:rsidP="00BC0AF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BC0AFF">
        <w:rPr>
          <w:rFonts w:ascii="Times New Roman" w:eastAsia="Times New Roman" w:hAnsi="Times New Roman" w:cs="Times New Roman"/>
          <w:sz w:val="26"/>
        </w:rPr>
        <w:t>Принятие плана работы Общественного совета при Калмыцком УФАС России на 2021 г.</w:t>
      </w:r>
    </w:p>
    <w:p w:rsidR="005C1C44" w:rsidRPr="00BC0AFF" w:rsidRDefault="00A73E0D" w:rsidP="00BC0AF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BC0AFF">
        <w:rPr>
          <w:rFonts w:ascii="Times New Roman" w:eastAsia="Times New Roman" w:hAnsi="Times New Roman" w:cs="Times New Roman"/>
          <w:sz w:val="26"/>
        </w:rPr>
        <w:t xml:space="preserve">Выступила </w:t>
      </w:r>
      <w:proofErr w:type="spellStart"/>
      <w:r w:rsidR="00FF563A" w:rsidRPr="00BC0AFF">
        <w:rPr>
          <w:rFonts w:ascii="Times New Roman" w:eastAsia="Times New Roman" w:hAnsi="Times New Roman" w:cs="Times New Roman"/>
          <w:sz w:val="26"/>
        </w:rPr>
        <w:t>Сангаджиева</w:t>
      </w:r>
      <w:proofErr w:type="spellEnd"/>
      <w:r w:rsidR="00FF563A" w:rsidRPr="00BC0AFF">
        <w:rPr>
          <w:rFonts w:ascii="Times New Roman" w:eastAsia="Times New Roman" w:hAnsi="Times New Roman" w:cs="Times New Roman"/>
          <w:sz w:val="26"/>
        </w:rPr>
        <w:t xml:space="preserve"> М</w:t>
      </w:r>
      <w:r w:rsidRPr="00BC0AFF">
        <w:rPr>
          <w:rFonts w:ascii="Times New Roman" w:eastAsia="Times New Roman" w:hAnsi="Times New Roman" w:cs="Times New Roman"/>
          <w:sz w:val="26"/>
        </w:rPr>
        <w:t xml:space="preserve">.В.: в своем докладе доложила об </w:t>
      </w:r>
      <w:r w:rsidRPr="00BC0AFF">
        <w:rPr>
          <w:rFonts w:ascii="Times New Roman" w:eastAsia="Times New Roman" w:hAnsi="Times New Roman" w:cs="Times New Roman"/>
          <w:sz w:val="26"/>
          <w:szCs w:val="26"/>
        </w:rPr>
        <w:t xml:space="preserve">итогах работы ведомства за </w:t>
      </w:r>
      <w:r w:rsidR="00FF563A" w:rsidRPr="00BC0AF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C0AFF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C0AFF">
        <w:rPr>
          <w:rFonts w:ascii="Times New Roman" w:eastAsia="Times New Roman" w:hAnsi="Times New Roman" w:cs="Times New Roman"/>
          <w:sz w:val="26"/>
          <w:szCs w:val="26"/>
        </w:rPr>
        <w:t xml:space="preserve"> год, рассказала о наиболее значимых </w:t>
      </w:r>
      <w:r w:rsidR="005C1C44" w:rsidRPr="00BC0AFF">
        <w:rPr>
          <w:rFonts w:ascii="Times New Roman" w:eastAsia="Times New Roman" w:hAnsi="Times New Roman" w:cs="Times New Roman"/>
          <w:sz w:val="26"/>
          <w:szCs w:val="26"/>
        </w:rPr>
        <w:t>делах, рассмотренных ведомством</w:t>
      </w:r>
      <w:r w:rsidR="00BC0AF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0AFF" w:rsidRP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BC0AFF">
        <w:rPr>
          <w:rFonts w:ascii="Times New Roman" w:eastAsia="Times New Roman" w:hAnsi="Times New Roman" w:cs="Times New Roman"/>
          <w:sz w:val="26"/>
        </w:rPr>
        <w:t>Проведено проверок: 3 плановых и 13 внеплановых, в 8 закупках выявлены  нарушения.</w:t>
      </w:r>
    </w:p>
    <w:p w:rsidR="00BC0AFF" w:rsidRP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BC0AFF">
        <w:rPr>
          <w:rFonts w:ascii="Times New Roman" w:eastAsia="Times New Roman" w:hAnsi="Times New Roman" w:cs="Times New Roman"/>
          <w:sz w:val="26"/>
        </w:rPr>
        <w:t>Поступило и рассмотрено 206 жалоб:</w:t>
      </w:r>
    </w:p>
    <w:p w:rsidR="00BC0AFF" w:rsidRP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BC0AFF">
        <w:rPr>
          <w:rFonts w:ascii="Times New Roman" w:eastAsia="Times New Roman" w:hAnsi="Times New Roman" w:cs="Times New Roman"/>
          <w:sz w:val="26"/>
        </w:rPr>
        <w:t xml:space="preserve">41 </w:t>
      </w:r>
      <w:proofErr w:type="gramStart"/>
      <w:r w:rsidRPr="00BC0AFF">
        <w:rPr>
          <w:rFonts w:ascii="Times New Roman" w:eastAsia="Times New Roman" w:hAnsi="Times New Roman" w:cs="Times New Roman"/>
          <w:sz w:val="26"/>
        </w:rPr>
        <w:t>признаны</w:t>
      </w:r>
      <w:proofErr w:type="gramEnd"/>
      <w:r w:rsidRPr="00BC0AFF">
        <w:rPr>
          <w:rFonts w:ascii="Times New Roman" w:eastAsia="Times New Roman" w:hAnsi="Times New Roman" w:cs="Times New Roman"/>
          <w:sz w:val="26"/>
        </w:rPr>
        <w:t xml:space="preserve"> обоснованными</w:t>
      </w:r>
    </w:p>
    <w:p w:rsidR="00BC0AFF" w:rsidRP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BC0AFF">
        <w:rPr>
          <w:rFonts w:ascii="Times New Roman" w:eastAsia="Times New Roman" w:hAnsi="Times New Roman" w:cs="Times New Roman"/>
          <w:sz w:val="26"/>
        </w:rPr>
        <w:t xml:space="preserve">129 </w:t>
      </w:r>
      <w:proofErr w:type="gramStart"/>
      <w:r w:rsidRPr="00BC0AFF">
        <w:rPr>
          <w:rFonts w:ascii="Times New Roman" w:eastAsia="Times New Roman" w:hAnsi="Times New Roman" w:cs="Times New Roman"/>
          <w:sz w:val="26"/>
        </w:rPr>
        <w:t>признаны</w:t>
      </w:r>
      <w:proofErr w:type="gramEnd"/>
      <w:r w:rsidRPr="00BC0AFF">
        <w:rPr>
          <w:rFonts w:ascii="Times New Roman" w:eastAsia="Times New Roman" w:hAnsi="Times New Roman" w:cs="Times New Roman"/>
          <w:sz w:val="26"/>
        </w:rPr>
        <w:t xml:space="preserve"> необоснованными</w:t>
      </w:r>
    </w:p>
    <w:p w:rsidR="00BC0AFF" w:rsidRP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BC0AFF">
        <w:rPr>
          <w:rFonts w:ascii="Times New Roman" w:eastAsia="Times New Roman" w:hAnsi="Times New Roman" w:cs="Times New Roman"/>
          <w:sz w:val="26"/>
        </w:rPr>
        <w:lastRenderedPageBreak/>
        <w:t>36 возвращены и отозваны</w:t>
      </w:r>
    </w:p>
    <w:p w:rsidR="00BC0AFF" w:rsidRP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BC0AFF">
        <w:rPr>
          <w:rFonts w:ascii="Times New Roman" w:eastAsia="Times New Roman" w:hAnsi="Times New Roman" w:cs="Times New Roman"/>
          <w:sz w:val="26"/>
        </w:rPr>
        <w:t>По итогам рассмотренных жалоб выдано 61 предписание, из них все исполнены.</w:t>
      </w:r>
    </w:p>
    <w:p w:rsid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BC0AFF">
        <w:rPr>
          <w:rFonts w:ascii="Times New Roman" w:eastAsia="Times New Roman" w:hAnsi="Times New Roman" w:cs="Times New Roman"/>
          <w:sz w:val="26"/>
        </w:rPr>
        <w:t>Вынесено 59 постановлений о наложении штрафа, прекращено, в том числе в связи с малозначительностью совершенного правонарушения – 11 постановлений.</w:t>
      </w:r>
    </w:p>
    <w:p w:rsidR="00BC0AFF" w:rsidRP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AFF">
        <w:rPr>
          <w:rFonts w:ascii="Times New Roman" w:eastAsia="Times New Roman" w:hAnsi="Times New Roman" w:cs="Times New Roman"/>
          <w:sz w:val="26"/>
          <w:szCs w:val="26"/>
        </w:rPr>
        <w:t>Рассмотрено 16 обращений о включении сведений в Реестр недобросовестных поставщиков. Решением комиссии Калмыцкого УФАС России сведения о 6 поставщиках были внесены в реестр.</w:t>
      </w:r>
    </w:p>
    <w:p w:rsid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BC0AFF">
        <w:rPr>
          <w:rFonts w:ascii="Times New Roman" w:eastAsia="Times New Roman" w:hAnsi="Times New Roman" w:cs="Times New Roman"/>
          <w:sz w:val="26"/>
        </w:rPr>
        <w:t>В</w:t>
      </w:r>
      <w:r w:rsidRPr="00BC0AFF">
        <w:rPr>
          <w:rFonts w:ascii="Times New Roman" w:eastAsia="Times New Roman" w:hAnsi="Times New Roman" w:cs="Times New Roman"/>
          <w:sz w:val="26"/>
        </w:rPr>
        <w:t>ынесено 59 постановлений о наложении штрафа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BC0AFF">
        <w:rPr>
          <w:rFonts w:ascii="Times New Roman" w:eastAsia="Times New Roman" w:hAnsi="Times New Roman" w:cs="Times New Roman"/>
          <w:sz w:val="26"/>
        </w:rPr>
        <w:t>прекращено</w:t>
      </w:r>
      <w:proofErr w:type="gramEnd"/>
      <w:r w:rsidRPr="00BC0AFF">
        <w:rPr>
          <w:rFonts w:ascii="Times New Roman" w:eastAsia="Times New Roman" w:hAnsi="Times New Roman" w:cs="Times New Roman"/>
          <w:sz w:val="26"/>
        </w:rPr>
        <w:t>, в том  числе в связи с малозначительност</w:t>
      </w:r>
      <w:r>
        <w:rPr>
          <w:rFonts w:ascii="Times New Roman" w:eastAsia="Times New Roman" w:hAnsi="Times New Roman" w:cs="Times New Roman"/>
          <w:sz w:val="26"/>
        </w:rPr>
        <w:t xml:space="preserve">ью совершенного правонарушения - </w:t>
      </w:r>
      <w:r w:rsidRPr="00BC0AFF">
        <w:rPr>
          <w:rFonts w:ascii="Times New Roman" w:eastAsia="Times New Roman" w:hAnsi="Times New Roman" w:cs="Times New Roman"/>
          <w:sz w:val="26"/>
        </w:rPr>
        <w:t>11 постановлений.</w:t>
      </w:r>
    </w:p>
    <w:p w:rsid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</w:rPr>
      </w:pPr>
      <w:r w:rsidRPr="00BC0AFF">
        <w:rPr>
          <w:rFonts w:ascii="Times New Roman" w:eastAsia="Times New Roman" w:hAnsi="Times New Roman" w:cs="Times New Roman"/>
          <w:sz w:val="26"/>
        </w:rPr>
        <w:t>Общая сумма штрафов за 2020 г. составила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BC0AFF">
        <w:rPr>
          <w:rFonts w:ascii="Times New Roman" w:eastAsia="Times New Roman" w:hAnsi="Times New Roman" w:cs="Times New Roman"/>
          <w:sz w:val="26"/>
        </w:rPr>
        <w:t>896 000.00 рублей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AFF">
        <w:rPr>
          <w:rFonts w:ascii="Times New Roman" w:eastAsia="Times New Roman" w:hAnsi="Times New Roman" w:cs="Times New Roman"/>
          <w:sz w:val="26"/>
          <w:szCs w:val="26"/>
        </w:rPr>
        <w:t>Калмыцким УФАС России в 2020 г. было возбуждено 3 дела о нарушении антимонопольного законодательства. 1 прекращено в связи с отсутствием факта нарушения, по двум делам вынесены решения о наличии нарушения. Предписания не выдавались.</w:t>
      </w:r>
    </w:p>
    <w:p w:rsid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AFF">
        <w:rPr>
          <w:rFonts w:ascii="Times New Roman" w:eastAsia="Times New Roman" w:hAnsi="Times New Roman" w:cs="Times New Roman"/>
          <w:sz w:val="26"/>
          <w:szCs w:val="26"/>
        </w:rPr>
        <w:t>В 2020 г. Управлением вынесено  предупреждение ООО «Специализированное автомобильное хозяйство» о необходимости прекращения действий, содержащих признаки нарушения п. 5 ч. 1 ст. 10 Федерального закона от 26.07.2006 № 135-ФЗ «О защите конкуренции».</w:t>
      </w:r>
    </w:p>
    <w:p w:rsidR="00BC0AFF" w:rsidRDefault="00BC0AFF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AFF">
        <w:rPr>
          <w:rFonts w:ascii="Times New Roman" w:eastAsia="Times New Roman" w:hAnsi="Times New Roman" w:cs="Times New Roman"/>
          <w:sz w:val="26"/>
          <w:szCs w:val="26"/>
        </w:rPr>
        <w:t>В 2020 г. в Управление поступило 25 жалоб, поданных в порядке ст. 18.1 ФЗ «О защите конкуренции». 5 жалоб были возвращены заявителям, 2 жалобы направлены по подведомственности. Управлением рассмотрено 18 жалоб, Из них 3 отозваны заявителями, 6 признаны необоснованными, 9 признаны обоснованными, выдано 10 предписаний, 7 предписаний исполнено, 3 в стадии исполнения (обжалованы).</w:t>
      </w:r>
    </w:p>
    <w:p w:rsidR="00A73E0D" w:rsidRPr="00A73E0D" w:rsidRDefault="00731CF6" w:rsidP="00BC0AF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Сангаджиевой</w:t>
      </w:r>
      <w:proofErr w:type="spellEnd"/>
      <w:r w:rsidR="00A73E0D" w:rsidRPr="00A73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1C4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73E0D" w:rsidRPr="00A73E0D">
        <w:rPr>
          <w:rFonts w:ascii="Times New Roman" w:eastAsia="Times New Roman" w:hAnsi="Times New Roman" w:cs="Times New Roman"/>
          <w:sz w:val="26"/>
          <w:szCs w:val="26"/>
        </w:rPr>
        <w:t>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было предложено</w:t>
      </w:r>
      <w:r w:rsidR="00A73E0D" w:rsidRPr="00A73E0D">
        <w:rPr>
          <w:rFonts w:ascii="Times New Roman" w:eastAsia="Times New Roman" w:hAnsi="Times New Roman" w:cs="Times New Roman"/>
          <w:sz w:val="26"/>
          <w:szCs w:val="26"/>
        </w:rPr>
        <w:t xml:space="preserve"> о совместном взаимодействии в борьбе с нарушением антимонопольного законодательства, у представителей бизнеса имеется реальная возможность защитить свои нарушенные права в административном порядке, обратившись в антимонопольный орган.</w:t>
      </w:r>
    </w:p>
    <w:p w:rsidR="00A73E0D" w:rsidRPr="00A73E0D" w:rsidRDefault="00A73E0D" w:rsidP="00BC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E0D">
        <w:rPr>
          <w:rFonts w:ascii="Times New Roman" w:eastAsia="Times New Roman" w:hAnsi="Times New Roman" w:cs="Times New Roman"/>
          <w:sz w:val="26"/>
          <w:szCs w:val="26"/>
        </w:rPr>
        <w:t>Голосовали: единогласно «за».</w:t>
      </w:r>
    </w:p>
    <w:p w:rsidR="00BC0AFF" w:rsidRDefault="00A73E0D" w:rsidP="00BC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E0D">
        <w:rPr>
          <w:rFonts w:ascii="Times New Roman" w:eastAsia="Times New Roman" w:hAnsi="Times New Roman" w:cs="Times New Roman"/>
          <w:sz w:val="26"/>
          <w:szCs w:val="26"/>
        </w:rPr>
        <w:t xml:space="preserve">РЕШИЛИ: поддержать предложение </w:t>
      </w:r>
      <w:proofErr w:type="spellStart"/>
      <w:r w:rsidR="005C1C44">
        <w:rPr>
          <w:rFonts w:ascii="Times New Roman" w:eastAsia="Times New Roman" w:hAnsi="Times New Roman" w:cs="Times New Roman"/>
          <w:sz w:val="26"/>
          <w:szCs w:val="26"/>
        </w:rPr>
        <w:t>Сангаджиевой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1C4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A73E0D">
        <w:rPr>
          <w:rFonts w:ascii="Times New Roman" w:eastAsia="Times New Roman" w:hAnsi="Times New Roman" w:cs="Times New Roman"/>
          <w:sz w:val="26"/>
          <w:szCs w:val="26"/>
        </w:rPr>
        <w:t>.В.</w:t>
      </w:r>
    </w:p>
    <w:p w:rsidR="005C1C44" w:rsidRPr="00BC0AFF" w:rsidRDefault="00BC0AFF" w:rsidP="00BC0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5C1C44">
        <w:rPr>
          <w:rFonts w:ascii="Times New Roman" w:eastAsia="Times New Roman" w:hAnsi="Times New Roman" w:cs="Times New Roman"/>
          <w:sz w:val="26"/>
        </w:rPr>
        <w:t>. Составление плана работы Общественного совета при Управлении Федеральной антимонопольной службы по Республике Калмыкия на 2020 год</w:t>
      </w:r>
      <w:r w:rsidR="00595713">
        <w:rPr>
          <w:rFonts w:ascii="Times New Roman" w:eastAsia="Times New Roman" w:hAnsi="Times New Roman" w:cs="Times New Roman"/>
          <w:sz w:val="26"/>
        </w:rPr>
        <w:t>.</w:t>
      </w:r>
    </w:p>
    <w:p w:rsidR="00AD0DC7" w:rsidRDefault="00595713" w:rsidP="00AD0D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Члены Общественного совета совместно составили и утвердили план работы на 202</w:t>
      </w:r>
      <w:r w:rsidR="00AD0DC7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  <w:bookmarkStart w:id="0" w:name="_GoBack"/>
      <w:bookmarkEnd w:id="0"/>
    </w:p>
    <w:p w:rsidR="00AD0DC7" w:rsidRPr="00AD0DC7" w:rsidRDefault="00AD0DC7" w:rsidP="00AD0D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Членами Общественного совета было внесено предложение о приглашении на запланированное заседание Совета, посвященного обсуждению рынка </w:t>
      </w:r>
      <w:r w:rsidRPr="00AD0DC7">
        <w:rPr>
          <w:rFonts w:ascii="Times New Roman" w:eastAsia="Times New Roman" w:hAnsi="Times New Roman" w:cs="Times New Roman"/>
          <w:sz w:val="28"/>
          <w:szCs w:val="28"/>
        </w:rPr>
        <w:t>туристических услуг в 3 квартале 2021 г. представителей хозяйствующих субъектов в сфере туризма.</w:t>
      </w:r>
    </w:p>
    <w:p w:rsidR="00AD0DC7" w:rsidRPr="00AD0DC7" w:rsidRDefault="00AD0DC7" w:rsidP="00BC0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C7">
        <w:rPr>
          <w:rFonts w:ascii="Times New Roman" w:hAnsi="Times New Roman" w:cs="Times New Roman"/>
          <w:sz w:val="28"/>
          <w:szCs w:val="28"/>
        </w:rPr>
        <w:t>Голосовали: единогласно «за».</w:t>
      </w:r>
    </w:p>
    <w:sectPr w:rsidR="00AD0DC7" w:rsidRPr="00AD0DC7" w:rsidSect="00A73E0D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A72"/>
    <w:multiLevelType w:val="hybridMultilevel"/>
    <w:tmpl w:val="683C2384"/>
    <w:lvl w:ilvl="0" w:tplc="D9B20BF0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3BF57693"/>
    <w:multiLevelType w:val="hybridMultilevel"/>
    <w:tmpl w:val="63C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63BBE"/>
    <w:multiLevelType w:val="hybridMultilevel"/>
    <w:tmpl w:val="AA7AB434"/>
    <w:lvl w:ilvl="0" w:tplc="9D684FA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0D"/>
    <w:rsid w:val="00041726"/>
    <w:rsid w:val="00157656"/>
    <w:rsid w:val="002D23F5"/>
    <w:rsid w:val="004161B6"/>
    <w:rsid w:val="00595713"/>
    <w:rsid w:val="005C1C44"/>
    <w:rsid w:val="00731CF6"/>
    <w:rsid w:val="007473AD"/>
    <w:rsid w:val="00A73E0D"/>
    <w:rsid w:val="00AD0DC7"/>
    <w:rsid w:val="00BC0AFF"/>
    <w:rsid w:val="00D01695"/>
    <w:rsid w:val="00F71D2E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89FE5-AA21-4E82-AB83-9AF4B4D3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to08-Bogoslavskaya</dc:creator>
  <cp:lastModifiedBy>Gakhaev</cp:lastModifiedBy>
  <cp:revision>4</cp:revision>
  <cp:lastPrinted>2020-10-30T13:22:00Z</cp:lastPrinted>
  <dcterms:created xsi:type="dcterms:W3CDTF">2021-03-30T07:42:00Z</dcterms:created>
  <dcterms:modified xsi:type="dcterms:W3CDTF">2021-03-30T08:03:00Z</dcterms:modified>
</cp:coreProperties>
</file>