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83" w:rsidRPr="00996E83" w:rsidRDefault="00996E83" w:rsidP="00996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E83">
        <w:rPr>
          <w:rFonts w:ascii="Tahoma" w:eastAsia="Times New Roman" w:hAnsi="Tahoma" w:cs="Tahoma"/>
          <w:b/>
          <w:bCs/>
          <w:sz w:val="20"/>
          <w:szCs w:val="20"/>
        </w:rPr>
        <w:t>Состав К</w:t>
      </w:r>
      <w:r w:rsidRPr="00996E83">
        <w:rPr>
          <w:rFonts w:ascii="Tahoma" w:eastAsia="Times New Roman" w:hAnsi="Tahoma" w:cs="Tahoma"/>
          <w:b/>
          <w:bCs/>
          <w:color w:val="000000"/>
          <w:spacing w:val="-11"/>
          <w:sz w:val="20"/>
          <w:szCs w:val="20"/>
        </w:rPr>
        <w:t>омиссии п</w:t>
      </w:r>
      <w:r w:rsidRPr="00996E83">
        <w:rPr>
          <w:rFonts w:ascii="Tahoma" w:eastAsia="Times New Roman" w:hAnsi="Tahoma" w:cs="Tahoma"/>
          <w:b/>
          <w:bCs/>
          <w:color w:val="000000"/>
          <w:spacing w:val="-9"/>
          <w:sz w:val="20"/>
          <w:szCs w:val="20"/>
        </w:rPr>
        <w:t>о соблюдению требований к служебному поведению государственных гражданских служащих и урегулированию конфликта интересов Управления Федеральной антимонопольной службы</w:t>
      </w:r>
    </w:p>
    <w:p w:rsidR="00996E83" w:rsidRPr="00996E83" w:rsidRDefault="00996E83" w:rsidP="00996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E83">
        <w:rPr>
          <w:rFonts w:ascii="Tahoma" w:eastAsia="Times New Roman" w:hAnsi="Tahoma" w:cs="Tahoma"/>
          <w:b/>
          <w:bCs/>
          <w:color w:val="000000"/>
          <w:spacing w:val="-9"/>
          <w:sz w:val="20"/>
          <w:szCs w:val="20"/>
        </w:rPr>
        <w:t>по Республике Калмыкия</w:t>
      </w:r>
    </w:p>
    <w:p w:rsidR="00996E83" w:rsidRPr="00996E83" w:rsidRDefault="00996E83" w:rsidP="00996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E83">
        <w:rPr>
          <w:rFonts w:ascii="Tahoma" w:eastAsia="Times New Roman" w:hAnsi="Tahoma" w:cs="Tahoma"/>
          <w:b/>
          <w:bCs/>
          <w:sz w:val="20"/>
          <w:szCs w:val="20"/>
        </w:rPr>
        <w:t> </w:t>
      </w:r>
    </w:p>
    <w:p w:rsidR="00996E83" w:rsidRPr="00996E83" w:rsidRDefault="00996E83" w:rsidP="0099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83">
        <w:rPr>
          <w:rFonts w:ascii="Tahoma" w:eastAsia="Times New Roman" w:hAnsi="Tahoma" w:cs="Tahoma"/>
          <w:sz w:val="20"/>
          <w:szCs w:val="20"/>
        </w:rPr>
        <w:t> </w:t>
      </w:r>
    </w:p>
    <w:tbl>
      <w:tblPr>
        <w:tblW w:w="9924" w:type="dxa"/>
        <w:jc w:val="center"/>
        <w:tblInd w:w="284" w:type="dxa"/>
        <w:tblCellMar>
          <w:left w:w="0" w:type="dxa"/>
          <w:right w:w="0" w:type="dxa"/>
        </w:tblCellMar>
        <w:tblLook w:val="04A0"/>
      </w:tblPr>
      <w:tblGrid>
        <w:gridCol w:w="4605"/>
        <w:gridCol w:w="5319"/>
      </w:tblGrid>
      <w:tr w:rsidR="00996E83" w:rsidRPr="00996E83" w:rsidTr="00996E83">
        <w:trPr>
          <w:jc w:val="center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E83" w:rsidRPr="00996E83" w:rsidRDefault="00996E83" w:rsidP="00996E8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8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Председатель комиссии</w:t>
            </w:r>
          </w:p>
        </w:tc>
        <w:tc>
          <w:tcPr>
            <w:tcW w:w="5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E83" w:rsidRPr="00996E83" w:rsidRDefault="00996E83" w:rsidP="00996E8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8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А.В. Болдырев </w:t>
            </w:r>
          </w:p>
          <w:p w:rsidR="00996E83" w:rsidRPr="00996E83" w:rsidRDefault="00996E83" w:rsidP="00996E8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8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заместитель руководителя</w:t>
            </w:r>
          </w:p>
        </w:tc>
      </w:tr>
      <w:tr w:rsidR="00996E83" w:rsidRPr="00996E83" w:rsidTr="00996E83">
        <w:trPr>
          <w:jc w:val="center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E83" w:rsidRPr="00996E83" w:rsidRDefault="00996E83" w:rsidP="00996E8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8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E83" w:rsidRPr="00996E83" w:rsidRDefault="00996E83" w:rsidP="00996E8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8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В.И. Манжиков</w:t>
            </w:r>
          </w:p>
          <w:p w:rsidR="00996E83" w:rsidRPr="00996E83" w:rsidRDefault="00996E83" w:rsidP="00996E8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8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главный государственный инспектор</w:t>
            </w:r>
          </w:p>
        </w:tc>
      </w:tr>
      <w:tr w:rsidR="00996E83" w:rsidRPr="00996E83" w:rsidTr="00996E83">
        <w:trPr>
          <w:jc w:val="center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E83" w:rsidRPr="00996E83" w:rsidRDefault="00996E83" w:rsidP="00996E8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8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Член комиссии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E83" w:rsidRPr="00996E83" w:rsidRDefault="00996E83" w:rsidP="00996E8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E8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Д.В.Гахаев</w:t>
            </w:r>
            <w:proofErr w:type="spellEnd"/>
          </w:p>
          <w:p w:rsidR="00996E83" w:rsidRPr="00996E83" w:rsidRDefault="00996E83" w:rsidP="00996E8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8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государственный инспектор</w:t>
            </w:r>
          </w:p>
        </w:tc>
      </w:tr>
      <w:tr w:rsidR="00996E83" w:rsidRPr="00996E83" w:rsidTr="00996E83">
        <w:trPr>
          <w:jc w:val="center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E83" w:rsidRPr="00996E83" w:rsidRDefault="00996E83" w:rsidP="00996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8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Секретарь комиссии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E83" w:rsidRPr="00996E83" w:rsidRDefault="00996E83" w:rsidP="00996E8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8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Н.В. Тумудова </w:t>
            </w:r>
          </w:p>
          <w:p w:rsidR="00996E83" w:rsidRPr="00996E83" w:rsidRDefault="00996E83" w:rsidP="00996E8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8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старший специалист 1 разряда</w:t>
            </w:r>
          </w:p>
        </w:tc>
      </w:tr>
      <w:tr w:rsidR="00996E83" w:rsidRPr="00996E83" w:rsidTr="00996E83">
        <w:trPr>
          <w:jc w:val="center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E83" w:rsidRPr="00996E83" w:rsidRDefault="00996E83" w:rsidP="00996E8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8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Независимые эксперты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E83" w:rsidRPr="00996E83" w:rsidRDefault="00996E83" w:rsidP="00996E8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8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– 2 человека</w:t>
            </w:r>
          </w:p>
        </w:tc>
      </w:tr>
    </w:tbl>
    <w:p w:rsidR="001011F7" w:rsidRDefault="001011F7"/>
    <w:sectPr w:rsidR="0010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E83"/>
    <w:rsid w:val="001011F7"/>
    <w:rsid w:val="0099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309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2012-04-05T07:42:00Z</dcterms:created>
  <dcterms:modified xsi:type="dcterms:W3CDTF">2012-04-05T07:42:00Z</dcterms:modified>
</cp:coreProperties>
</file>