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E6" w:rsidRPr="000D449F" w:rsidRDefault="000D449F" w:rsidP="00D409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49F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0D449F" w:rsidRPr="000D449F" w:rsidRDefault="000D449F" w:rsidP="00D409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49F">
        <w:rPr>
          <w:rFonts w:ascii="Times New Roman" w:hAnsi="Times New Roman" w:cs="Times New Roman"/>
          <w:b/>
          <w:sz w:val="26"/>
          <w:szCs w:val="26"/>
        </w:rPr>
        <w:t>публичного обсуждения результатов правоприменительной практики Управления Федеральной антимонопольной службы по Республике Калмыкия</w:t>
      </w:r>
    </w:p>
    <w:p w:rsidR="00D409E6" w:rsidRPr="000D449F" w:rsidRDefault="000D449F" w:rsidP="00D409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49F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E72529">
        <w:rPr>
          <w:rFonts w:ascii="Times New Roman" w:hAnsi="Times New Roman" w:cs="Times New Roman"/>
          <w:b/>
          <w:sz w:val="26"/>
          <w:szCs w:val="26"/>
        </w:rPr>
        <w:t>1 полугодие</w:t>
      </w:r>
      <w:r w:rsidRPr="000D449F">
        <w:rPr>
          <w:rFonts w:ascii="Times New Roman" w:hAnsi="Times New Roman" w:cs="Times New Roman"/>
          <w:b/>
          <w:sz w:val="26"/>
          <w:szCs w:val="26"/>
        </w:rPr>
        <w:t xml:space="preserve"> 2017 года </w:t>
      </w:r>
    </w:p>
    <w:p w:rsidR="000D449F" w:rsidRPr="000D449F" w:rsidRDefault="000D449F" w:rsidP="00D409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449F" w:rsidRPr="000D449F" w:rsidRDefault="000D449F" w:rsidP="00D409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449F">
        <w:rPr>
          <w:rFonts w:ascii="Times New Roman" w:hAnsi="Times New Roman" w:cs="Times New Roman"/>
          <w:sz w:val="26"/>
          <w:szCs w:val="26"/>
        </w:rPr>
        <w:t xml:space="preserve">г. Элиста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3107F">
        <w:rPr>
          <w:rFonts w:ascii="Times New Roman" w:hAnsi="Times New Roman" w:cs="Times New Roman"/>
          <w:sz w:val="26"/>
          <w:szCs w:val="26"/>
        </w:rPr>
        <w:t xml:space="preserve">     актовый </w:t>
      </w:r>
      <w:r w:rsidRPr="000D449F">
        <w:rPr>
          <w:rFonts w:ascii="Times New Roman" w:hAnsi="Times New Roman" w:cs="Times New Roman"/>
          <w:sz w:val="26"/>
          <w:szCs w:val="26"/>
        </w:rPr>
        <w:t>зал</w:t>
      </w:r>
    </w:p>
    <w:p w:rsidR="0050431B" w:rsidRDefault="0053107F" w:rsidP="00D409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CF32D5" w:rsidRPr="000D44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</w:t>
      </w:r>
      <w:r w:rsidR="00CF32D5" w:rsidRPr="000D449F">
        <w:rPr>
          <w:rFonts w:ascii="Times New Roman" w:hAnsi="Times New Roman" w:cs="Times New Roman"/>
          <w:sz w:val="26"/>
          <w:szCs w:val="26"/>
        </w:rPr>
        <w:t>я</w:t>
      </w:r>
      <w:r w:rsidR="00D409E6" w:rsidRPr="000D449F">
        <w:rPr>
          <w:rFonts w:ascii="Times New Roman" w:hAnsi="Times New Roman" w:cs="Times New Roman"/>
          <w:sz w:val="26"/>
          <w:szCs w:val="26"/>
        </w:rPr>
        <w:t xml:space="preserve"> 2017 г.                                           </w:t>
      </w:r>
      <w:r w:rsidR="000D449F" w:rsidRPr="000D449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Лермонтова ул., д.4, г</w:t>
      </w:r>
      <w:proofErr w:type="gramStart"/>
      <w:r>
        <w:rPr>
          <w:rFonts w:ascii="Times New Roman" w:hAnsi="Times New Roman" w:cs="Times New Roman"/>
          <w:sz w:val="26"/>
          <w:szCs w:val="26"/>
        </w:rPr>
        <w:t>.Э</w:t>
      </w:r>
      <w:proofErr w:type="gramEnd"/>
      <w:r>
        <w:rPr>
          <w:rFonts w:ascii="Times New Roman" w:hAnsi="Times New Roman" w:cs="Times New Roman"/>
          <w:sz w:val="26"/>
          <w:szCs w:val="26"/>
        </w:rPr>
        <w:t>листа</w:t>
      </w:r>
    </w:p>
    <w:p w:rsidR="00D409E6" w:rsidRPr="000D449F" w:rsidRDefault="00D409E6" w:rsidP="00D409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449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E5996" w:rsidRPr="000D449F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9"/>
        <w:tblW w:w="5162" w:type="pct"/>
        <w:tblInd w:w="-318" w:type="dxa"/>
        <w:tblLook w:val="04A0"/>
      </w:tblPr>
      <w:tblGrid>
        <w:gridCol w:w="2412"/>
        <w:gridCol w:w="4158"/>
        <w:gridCol w:w="3779"/>
      </w:tblGrid>
      <w:tr w:rsidR="0050431B" w:rsidRPr="0050431B" w:rsidTr="00386D25">
        <w:trPr>
          <w:trHeight w:val="499"/>
        </w:trPr>
        <w:tc>
          <w:tcPr>
            <w:tcW w:w="1165" w:type="pct"/>
          </w:tcPr>
          <w:p w:rsidR="0050431B" w:rsidRPr="0050431B" w:rsidRDefault="0050431B" w:rsidP="005043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31B">
              <w:rPr>
                <w:rFonts w:ascii="Times New Roman" w:hAnsi="Times New Roman" w:cs="Times New Roman"/>
                <w:b/>
                <w:sz w:val="26"/>
                <w:szCs w:val="26"/>
              </w:rPr>
              <w:br w:type="page"/>
              <w:t>Время</w:t>
            </w:r>
          </w:p>
        </w:tc>
        <w:tc>
          <w:tcPr>
            <w:tcW w:w="2009" w:type="pct"/>
          </w:tcPr>
          <w:p w:rsidR="0050431B" w:rsidRPr="0050431B" w:rsidRDefault="0050431B" w:rsidP="005043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31B">
              <w:rPr>
                <w:rFonts w:ascii="Times New Roman" w:hAnsi="Times New Roman" w:cs="Times New Roman"/>
                <w:b/>
                <w:sz w:val="26"/>
                <w:szCs w:val="26"/>
              </w:rPr>
              <w:t>Тема доклада</w:t>
            </w:r>
          </w:p>
        </w:tc>
        <w:tc>
          <w:tcPr>
            <w:tcW w:w="1826" w:type="pct"/>
          </w:tcPr>
          <w:p w:rsidR="0050431B" w:rsidRPr="0050431B" w:rsidRDefault="0050431B" w:rsidP="005043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31B">
              <w:rPr>
                <w:rFonts w:ascii="Times New Roman" w:hAnsi="Times New Roman" w:cs="Times New Roman"/>
                <w:b/>
                <w:sz w:val="26"/>
                <w:szCs w:val="26"/>
              </w:rPr>
              <w:t>Спикер</w:t>
            </w:r>
          </w:p>
        </w:tc>
      </w:tr>
      <w:tr w:rsidR="0050431B" w:rsidRPr="0050431B" w:rsidTr="00386D25">
        <w:trPr>
          <w:trHeight w:val="1750"/>
        </w:trPr>
        <w:tc>
          <w:tcPr>
            <w:tcW w:w="1165" w:type="pct"/>
            <w:hideMark/>
          </w:tcPr>
          <w:p w:rsidR="0050431B" w:rsidRPr="0050431B" w:rsidRDefault="0050431B" w:rsidP="005310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0431B">
              <w:rPr>
                <w:rFonts w:ascii="Times New Roman" w:eastAsia="DejaVu Sans" w:hAnsi="Times New Roman" w:cs="DejaVu Sans"/>
                <w:bCs/>
                <w:color w:val="0D0D0D"/>
                <w:sz w:val="26"/>
                <w:szCs w:val="26"/>
              </w:rPr>
              <w:t>1</w:t>
            </w:r>
            <w:r w:rsidR="0053107F">
              <w:rPr>
                <w:rFonts w:ascii="Times New Roman" w:eastAsia="DejaVu Sans" w:hAnsi="Times New Roman" w:cs="DejaVu Sans"/>
                <w:bCs/>
                <w:color w:val="0D0D0D"/>
                <w:sz w:val="26"/>
                <w:szCs w:val="26"/>
              </w:rPr>
              <w:t>4</w:t>
            </w:r>
            <w:r w:rsidRPr="0050431B">
              <w:rPr>
                <w:rFonts w:ascii="Times New Roman" w:eastAsia="DejaVu Sans" w:hAnsi="Times New Roman" w:cs="DejaVu Sans"/>
                <w:bCs/>
                <w:color w:val="0D0D0D"/>
                <w:sz w:val="26"/>
                <w:szCs w:val="26"/>
              </w:rPr>
              <w:t>.00-1</w:t>
            </w:r>
            <w:r w:rsidR="0053107F">
              <w:rPr>
                <w:rFonts w:ascii="Times New Roman" w:eastAsia="DejaVu Sans" w:hAnsi="Times New Roman" w:cs="DejaVu Sans"/>
                <w:bCs/>
                <w:color w:val="0D0D0D"/>
                <w:sz w:val="26"/>
                <w:szCs w:val="26"/>
              </w:rPr>
              <w:t>4</w:t>
            </w:r>
            <w:r w:rsidRPr="0050431B">
              <w:rPr>
                <w:rFonts w:ascii="Times New Roman" w:eastAsia="DejaVu Sans" w:hAnsi="Times New Roman" w:cs="DejaVu Sans"/>
                <w:bCs/>
                <w:color w:val="0D0D0D"/>
                <w:sz w:val="26"/>
                <w:szCs w:val="26"/>
              </w:rPr>
              <w:t>.</w:t>
            </w:r>
            <w:r w:rsidR="0053107F">
              <w:rPr>
                <w:rFonts w:ascii="Times New Roman" w:eastAsia="DejaVu Sans" w:hAnsi="Times New Roman" w:cs="DejaVu Sans"/>
                <w:bCs/>
                <w:color w:val="0D0D0D"/>
                <w:sz w:val="26"/>
                <w:szCs w:val="26"/>
              </w:rPr>
              <w:t>15</w:t>
            </w:r>
          </w:p>
        </w:tc>
        <w:tc>
          <w:tcPr>
            <w:tcW w:w="2009" w:type="pct"/>
            <w:hideMark/>
          </w:tcPr>
          <w:p w:rsidR="0050431B" w:rsidRPr="0050431B" w:rsidRDefault="0053107F" w:rsidP="0050431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Итоги работы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1 полугодие 2017 года</w:t>
            </w:r>
          </w:p>
        </w:tc>
        <w:tc>
          <w:tcPr>
            <w:tcW w:w="1826" w:type="pct"/>
            <w:hideMark/>
          </w:tcPr>
          <w:p w:rsidR="0050431B" w:rsidRPr="0050431B" w:rsidRDefault="0050431B" w:rsidP="0050431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0431B">
              <w:rPr>
                <w:rFonts w:ascii="Times New Roman" w:eastAsia="DejaVu Sans" w:hAnsi="Times New Roman" w:cs="DejaVu Sans"/>
                <w:bCs/>
                <w:color w:val="0D0D0D"/>
                <w:sz w:val="26"/>
                <w:szCs w:val="26"/>
              </w:rPr>
              <w:t>Сангаджиева</w:t>
            </w:r>
          </w:p>
          <w:p w:rsidR="0050431B" w:rsidRPr="0050431B" w:rsidRDefault="0050431B" w:rsidP="0050431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0431B">
              <w:rPr>
                <w:rFonts w:ascii="Times New Roman" w:eastAsia="DejaVu Sans" w:hAnsi="Times New Roman" w:cs="DejaVu Sans"/>
                <w:bCs/>
                <w:color w:val="0D0D0D"/>
                <w:sz w:val="26"/>
                <w:szCs w:val="26"/>
              </w:rPr>
              <w:t>Манца Викторовна</w:t>
            </w:r>
          </w:p>
          <w:p w:rsidR="0050431B" w:rsidRPr="0050431B" w:rsidRDefault="0050431B" w:rsidP="0050431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0431B">
              <w:rPr>
                <w:rFonts w:ascii="Times New Roman" w:eastAsia="DejaVu Sans" w:hAnsi="Times New Roman" w:cs="DejaVu Sans"/>
                <w:bCs/>
                <w:color w:val="0D0D0D"/>
                <w:sz w:val="26"/>
                <w:szCs w:val="26"/>
              </w:rPr>
              <w:t>-</w:t>
            </w:r>
          </w:p>
          <w:p w:rsidR="0050431B" w:rsidRPr="0050431B" w:rsidRDefault="0050431B" w:rsidP="0050431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0431B">
              <w:rPr>
                <w:rFonts w:ascii="Times New Roman" w:eastAsia="DejaVu Sans" w:hAnsi="Times New Roman" w:cs="DejaVu Sans"/>
                <w:bCs/>
                <w:color w:val="0D0D0D"/>
                <w:sz w:val="26"/>
                <w:szCs w:val="26"/>
              </w:rPr>
              <w:t>Руководитель</w:t>
            </w:r>
          </w:p>
          <w:p w:rsidR="0050431B" w:rsidRPr="0050431B" w:rsidRDefault="0050431B" w:rsidP="0050431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gramStart"/>
            <w:r w:rsidRPr="0050431B">
              <w:rPr>
                <w:rFonts w:ascii="Times New Roman" w:eastAsia="DejaVu Sans" w:hAnsi="Times New Roman" w:cs="DejaVu Sans"/>
                <w:bCs/>
                <w:color w:val="0D0D0D"/>
                <w:sz w:val="26"/>
                <w:szCs w:val="26"/>
              </w:rPr>
              <w:t>Калмыцкого</w:t>
            </w:r>
            <w:proofErr w:type="gramEnd"/>
            <w:r w:rsidRPr="0050431B">
              <w:rPr>
                <w:rFonts w:ascii="Times New Roman" w:eastAsia="DejaVu Sans" w:hAnsi="Times New Roman" w:cs="DejaVu Sans"/>
                <w:bCs/>
                <w:color w:val="0D0D0D"/>
                <w:sz w:val="26"/>
                <w:szCs w:val="26"/>
              </w:rPr>
              <w:t xml:space="preserve"> УФАС России</w:t>
            </w:r>
          </w:p>
        </w:tc>
      </w:tr>
      <w:tr w:rsidR="0050431B" w:rsidRPr="0050431B" w:rsidTr="00386D25">
        <w:tc>
          <w:tcPr>
            <w:tcW w:w="1165" w:type="pct"/>
          </w:tcPr>
          <w:p w:rsidR="0050431B" w:rsidRPr="0050431B" w:rsidRDefault="0053107F" w:rsidP="00B97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14.15-14.30</w:t>
            </w:r>
          </w:p>
        </w:tc>
        <w:tc>
          <w:tcPr>
            <w:tcW w:w="2009" w:type="pct"/>
          </w:tcPr>
          <w:p w:rsidR="0050431B" w:rsidRPr="0050431B" w:rsidRDefault="0053107F" w:rsidP="00B97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реализации стандарта развития конкуренции в Республике Калмыкия</w:t>
            </w:r>
          </w:p>
        </w:tc>
        <w:tc>
          <w:tcPr>
            <w:tcW w:w="1826" w:type="pct"/>
          </w:tcPr>
          <w:p w:rsidR="0053107F" w:rsidRPr="0050431B" w:rsidRDefault="0053107F" w:rsidP="005310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0431B">
              <w:rPr>
                <w:rFonts w:ascii="Times New Roman" w:eastAsia="DejaVu Sans" w:hAnsi="Times New Roman" w:cs="DejaVu Sans"/>
                <w:bCs/>
                <w:color w:val="0D0D0D"/>
                <w:sz w:val="26"/>
                <w:szCs w:val="26"/>
              </w:rPr>
              <w:t>Сангаджиева</w:t>
            </w:r>
          </w:p>
          <w:p w:rsidR="0053107F" w:rsidRPr="0050431B" w:rsidRDefault="0053107F" w:rsidP="005310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0431B">
              <w:rPr>
                <w:rFonts w:ascii="Times New Roman" w:eastAsia="DejaVu Sans" w:hAnsi="Times New Roman" w:cs="DejaVu Sans"/>
                <w:bCs/>
                <w:color w:val="0D0D0D"/>
                <w:sz w:val="26"/>
                <w:szCs w:val="26"/>
              </w:rPr>
              <w:t>Манца Викторовна</w:t>
            </w:r>
          </w:p>
          <w:p w:rsidR="0053107F" w:rsidRPr="0050431B" w:rsidRDefault="0053107F" w:rsidP="005310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0431B">
              <w:rPr>
                <w:rFonts w:ascii="Times New Roman" w:eastAsia="DejaVu Sans" w:hAnsi="Times New Roman" w:cs="DejaVu Sans"/>
                <w:bCs/>
                <w:color w:val="0D0D0D"/>
                <w:sz w:val="26"/>
                <w:szCs w:val="26"/>
              </w:rPr>
              <w:t>-</w:t>
            </w:r>
          </w:p>
          <w:p w:rsidR="0053107F" w:rsidRPr="0050431B" w:rsidRDefault="0053107F" w:rsidP="005310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0431B">
              <w:rPr>
                <w:rFonts w:ascii="Times New Roman" w:eastAsia="DejaVu Sans" w:hAnsi="Times New Roman" w:cs="DejaVu Sans"/>
                <w:bCs/>
                <w:color w:val="0D0D0D"/>
                <w:sz w:val="26"/>
                <w:szCs w:val="26"/>
              </w:rPr>
              <w:t>Руководитель</w:t>
            </w:r>
          </w:p>
          <w:p w:rsidR="0050431B" w:rsidRPr="0050431B" w:rsidRDefault="0053107F" w:rsidP="00531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431B">
              <w:rPr>
                <w:rFonts w:ascii="Times New Roman" w:eastAsia="DejaVu Sans" w:hAnsi="Times New Roman" w:cs="DejaVu Sans"/>
                <w:bCs/>
                <w:color w:val="0D0D0D"/>
                <w:sz w:val="26"/>
                <w:szCs w:val="26"/>
              </w:rPr>
              <w:t>Калмыцкого</w:t>
            </w:r>
            <w:proofErr w:type="gramEnd"/>
            <w:r w:rsidRPr="0050431B">
              <w:rPr>
                <w:rFonts w:ascii="Times New Roman" w:eastAsia="DejaVu Sans" w:hAnsi="Times New Roman" w:cs="DejaVu Sans"/>
                <w:bCs/>
                <w:color w:val="0D0D0D"/>
                <w:sz w:val="26"/>
                <w:szCs w:val="26"/>
              </w:rPr>
              <w:t xml:space="preserve"> УФАС России</w:t>
            </w:r>
          </w:p>
        </w:tc>
      </w:tr>
      <w:tr w:rsidR="0050431B" w:rsidRPr="0050431B" w:rsidTr="00386D25">
        <w:tc>
          <w:tcPr>
            <w:tcW w:w="1165" w:type="pct"/>
          </w:tcPr>
          <w:p w:rsidR="0050431B" w:rsidRPr="0050431B" w:rsidRDefault="0053107F" w:rsidP="00531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14.30-14.45</w:t>
            </w:r>
          </w:p>
        </w:tc>
        <w:tc>
          <w:tcPr>
            <w:tcW w:w="2009" w:type="pct"/>
          </w:tcPr>
          <w:p w:rsidR="0050431B" w:rsidRPr="0050431B" w:rsidRDefault="0053107F" w:rsidP="00531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Правоприменительная практика Управления в сфере контроля  антимонопольного законодательства: порядок обжалования действий органов власти в рамках 135-ФЗ</w:t>
            </w:r>
          </w:p>
        </w:tc>
        <w:tc>
          <w:tcPr>
            <w:tcW w:w="1826" w:type="pct"/>
          </w:tcPr>
          <w:p w:rsidR="0053107F" w:rsidRPr="0050431B" w:rsidRDefault="0053107F" w:rsidP="00531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Ностаева</w:t>
            </w:r>
            <w:proofErr w:type="spellEnd"/>
          </w:p>
          <w:p w:rsidR="0053107F" w:rsidRPr="0050431B" w:rsidRDefault="0053107F" w:rsidP="00531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Наталья Вячеславовна</w:t>
            </w:r>
          </w:p>
          <w:p w:rsidR="0053107F" w:rsidRPr="0050431B" w:rsidRDefault="0053107F" w:rsidP="00531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0431B" w:rsidRPr="0050431B" w:rsidRDefault="0053107F" w:rsidP="00531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Калмыцкого УФАС России</w:t>
            </w:r>
          </w:p>
        </w:tc>
      </w:tr>
      <w:tr w:rsidR="0050431B" w:rsidRPr="0050431B" w:rsidTr="00386D25">
        <w:tc>
          <w:tcPr>
            <w:tcW w:w="1165" w:type="pct"/>
          </w:tcPr>
          <w:p w:rsidR="0050431B" w:rsidRPr="0050431B" w:rsidRDefault="0050431B" w:rsidP="00531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0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3107F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5310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3107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09" w:type="pct"/>
          </w:tcPr>
          <w:p w:rsidR="0050431B" w:rsidRPr="0050431B" w:rsidRDefault="0053107F" w:rsidP="00531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Правоприменительная практика Управления в сфере контроля  законодательства в сфере закупок: порядок обжалования процедур в рамках 44-ФЗ</w:t>
            </w:r>
          </w:p>
        </w:tc>
        <w:tc>
          <w:tcPr>
            <w:tcW w:w="1826" w:type="pct"/>
          </w:tcPr>
          <w:p w:rsidR="0053107F" w:rsidRPr="0050431B" w:rsidRDefault="0053107F" w:rsidP="00531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Богославская</w:t>
            </w:r>
          </w:p>
          <w:p w:rsidR="0053107F" w:rsidRPr="0050431B" w:rsidRDefault="0053107F" w:rsidP="00531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Виктория Викторовна</w:t>
            </w:r>
          </w:p>
          <w:p w:rsidR="0053107F" w:rsidRPr="0050431B" w:rsidRDefault="0053107F" w:rsidP="00531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0431B" w:rsidRPr="0050431B" w:rsidRDefault="0053107F" w:rsidP="00531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 xml:space="preserve">Старший госинспектор </w:t>
            </w:r>
            <w:proofErr w:type="gramStart"/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Калмыцкого</w:t>
            </w:r>
            <w:proofErr w:type="gramEnd"/>
            <w:r w:rsidRPr="0050431B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</w:t>
            </w:r>
          </w:p>
        </w:tc>
      </w:tr>
      <w:tr w:rsidR="0050431B" w:rsidRPr="0050431B" w:rsidTr="00386D25">
        <w:tc>
          <w:tcPr>
            <w:tcW w:w="1165" w:type="pct"/>
          </w:tcPr>
          <w:p w:rsidR="0050431B" w:rsidRPr="0050431B" w:rsidRDefault="0050431B" w:rsidP="00531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0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3107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5310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3107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009" w:type="pct"/>
          </w:tcPr>
          <w:p w:rsidR="0050431B" w:rsidRPr="0050431B" w:rsidRDefault="0053107F" w:rsidP="00531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Правоприменительная практика Управления в сфере антимонопольного контроля  при проведении торгов: порядок обжалования процедур в рамках ст. 18.1 135-ФЗ</w:t>
            </w:r>
          </w:p>
        </w:tc>
        <w:tc>
          <w:tcPr>
            <w:tcW w:w="1826" w:type="pct"/>
          </w:tcPr>
          <w:p w:rsidR="0053107F" w:rsidRPr="0050431B" w:rsidRDefault="0053107F" w:rsidP="00531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Дорджиев</w:t>
            </w:r>
            <w:proofErr w:type="spellEnd"/>
          </w:p>
          <w:p w:rsidR="0053107F" w:rsidRPr="0050431B" w:rsidRDefault="0053107F" w:rsidP="00531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Байр</w:t>
            </w:r>
            <w:proofErr w:type="spellEnd"/>
            <w:r w:rsidRPr="005043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Мукебенович</w:t>
            </w:r>
            <w:proofErr w:type="spellEnd"/>
          </w:p>
          <w:p w:rsidR="0053107F" w:rsidRPr="0050431B" w:rsidRDefault="0053107F" w:rsidP="00531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0431B" w:rsidRPr="0050431B" w:rsidRDefault="0053107F" w:rsidP="00531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 xml:space="preserve">Старший госинспектор </w:t>
            </w:r>
            <w:proofErr w:type="gramStart"/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Калмыцкого</w:t>
            </w:r>
            <w:proofErr w:type="gramEnd"/>
            <w:r w:rsidRPr="0050431B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</w:t>
            </w:r>
          </w:p>
        </w:tc>
      </w:tr>
      <w:tr w:rsidR="0050431B" w:rsidRPr="0050431B" w:rsidTr="00386D25">
        <w:trPr>
          <w:trHeight w:val="634"/>
        </w:trPr>
        <w:tc>
          <w:tcPr>
            <w:tcW w:w="1165" w:type="pct"/>
          </w:tcPr>
          <w:p w:rsidR="0050431B" w:rsidRPr="0050431B" w:rsidRDefault="0050431B" w:rsidP="00531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0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3107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53107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3107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09" w:type="pct"/>
          </w:tcPr>
          <w:p w:rsidR="0050431B" w:rsidRPr="0050431B" w:rsidRDefault="0050431B" w:rsidP="00504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Вопрос-ответ</w:t>
            </w:r>
          </w:p>
        </w:tc>
        <w:tc>
          <w:tcPr>
            <w:tcW w:w="1826" w:type="pct"/>
          </w:tcPr>
          <w:p w:rsidR="0050431B" w:rsidRPr="0050431B" w:rsidRDefault="0050431B" w:rsidP="00504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31B" w:rsidRPr="0050431B" w:rsidTr="00386D25">
        <w:trPr>
          <w:trHeight w:val="855"/>
        </w:trPr>
        <w:tc>
          <w:tcPr>
            <w:tcW w:w="1165" w:type="pct"/>
          </w:tcPr>
          <w:p w:rsidR="0050431B" w:rsidRPr="0050431B" w:rsidRDefault="0050431B" w:rsidP="00531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07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3107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53107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3107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009" w:type="pct"/>
          </w:tcPr>
          <w:p w:rsidR="0050431B" w:rsidRPr="0050431B" w:rsidRDefault="0050431B" w:rsidP="00504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1B">
              <w:rPr>
                <w:rFonts w:ascii="Times New Roman" w:hAnsi="Times New Roman" w:cs="Times New Roman"/>
                <w:sz w:val="26"/>
                <w:szCs w:val="26"/>
              </w:rPr>
              <w:t>Окончание мероприятия, заполнение анкет</w:t>
            </w:r>
          </w:p>
        </w:tc>
        <w:tc>
          <w:tcPr>
            <w:tcW w:w="1826" w:type="pct"/>
          </w:tcPr>
          <w:p w:rsidR="0050431B" w:rsidRPr="0050431B" w:rsidRDefault="0050431B" w:rsidP="00504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C9C" w:rsidRDefault="00902C9C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902C9C" w:rsidSect="001D34B7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CB7"/>
    <w:multiLevelType w:val="hybridMultilevel"/>
    <w:tmpl w:val="860AC738"/>
    <w:lvl w:ilvl="0" w:tplc="82382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4402"/>
    <w:multiLevelType w:val="hybridMultilevel"/>
    <w:tmpl w:val="4516DCCA"/>
    <w:lvl w:ilvl="0" w:tplc="DB1EB31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04321B"/>
    <w:multiLevelType w:val="hybridMultilevel"/>
    <w:tmpl w:val="DD5CD4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C277073"/>
    <w:multiLevelType w:val="hybridMultilevel"/>
    <w:tmpl w:val="6F208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114FF0"/>
    <w:multiLevelType w:val="hybridMultilevel"/>
    <w:tmpl w:val="1DF6EC38"/>
    <w:lvl w:ilvl="0" w:tplc="B6B24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80557"/>
    <w:multiLevelType w:val="hybridMultilevel"/>
    <w:tmpl w:val="F990AAF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AB513A4"/>
    <w:multiLevelType w:val="hybridMultilevel"/>
    <w:tmpl w:val="2CC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245AE"/>
    <w:multiLevelType w:val="hybridMultilevel"/>
    <w:tmpl w:val="6C686AD6"/>
    <w:lvl w:ilvl="0" w:tplc="0C266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71B14"/>
    <w:rsid w:val="00007647"/>
    <w:rsid w:val="0003502E"/>
    <w:rsid w:val="000510EA"/>
    <w:rsid w:val="00082A0C"/>
    <w:rsid w:val="000A28D3"/>
    <w:rsid w:val="000B3EF8"/>
    <w:rsid w:val="000D1925"/>
    <w:rsid w:val="000D449F"/>
    <w:rsid w:val="001335BC"/>
    <w:rsid w:val="00162F4F"/>
    <w:rsid w:val="00175DDE"/>
    <w:rsid w:val="001A2615"/>
    <w:rsid w:val="001D34B7"/>
    <w:rsid w:val="001F3CBD"/>
    <w:rsid w:val="001F427A"/>
    <w:rsid w:val="00220BAA"/>
    <w:rsid w:val="00271CD7"/>
    <w:rsid w:val="00274F23"/>
    <w:rsid w:val="00295CE3"/>
    <w:rsid w:val="002A77A5"/>
    <w:rsid w:val="002F4FB6"/>
    <w:rsid w:val="0033253B"/>
    <w:rsid w:val="00386D25"/>
    <w:rsid w:val="003E2BEF"/>
    <w:rsid w:val="003F452E"/>
    <w:rsid w:val="003F759D"/>
    <w:rsid w:val="00435306"/>
    <w:rsid w:val="004372C5"/>
    <w:rsid w:val="00462177"/>
    <w:rsid w:val="00466EF4"/>
    <w:rsid w:val="00470BFC"/>
    <w:rsid w:val="00490F17"/>
    <w:rsid w:val="004C3373"/>
    <w:rsid w:val="0050431B"/>
    <w:rsid w:val="0053107F"/>
    <w:rsid w:val="00576AC4"/>
    <w:rsid w:val="005C0595"/>
    <w:rsid w:val="0069517E"/>
    <w:rsid w:val="006A726D"/>
    <w:rsid w:val="006B1A50"/>
    <w:rsid w:val="006B3D3E"/>
    <w:rsid w:val="006C4480"/>
    <w:rsid w:val="006E1247"/>
    <w:rsid w:val="006F6BD1"/>
    <w:rsid w:val="007011BB"/>
    <w:rsid w:val="00736160"/>
    <w:rsid w:val="007370AA"/>
    <w:rsid w:val="00740FF9"/>
    <w:rsid w:val="0074389C"/>
    <w:rsid w:val="00771B14"/>
    <w:rsid w:val="007B2ECE"/>
    <w:rsid w:val="007B6CB4"/>
    <w:rsid w:val="007D50CB"/>
    <w:rsid w:val="008101A3"/>
    <w:rsid w:val="0082183E"/>
    <w:rsid w:val="008B01D5"/>
    <w:rsid w:val="008B07E0"/>
    <w:rsid w:val="008B18D5"/>
    <w:rsid w:val="008B3E3E"/>
    <w:rsid w:val="008B785C"/>
    <w:rsid w:val="008C0BC7"/>
    <w:rsid w:val="008E73B7"/>
    <w:rsid w:val="008F4B6B"/>
    <w:rsid w:val="008F59AC"/>
    <w:rsid w:val="00902C9C"/>
    <w:rsid w:val="009442D1"/>
    <w:rsid w:val="00961180"/>
    <w:rsid w:val="00965CE2"/>
    <w:rsid w:val="009A304C"/>
    <w:rsid w:val="009C4240"/>
    <w:rsid w:val="009C56BC"/>
    <w:rsid w:val="009C70DF"/>
    <w:rsid w:val="009D4005"/>
    <w:rsid w:val="009F54DC"/>
    <w:rsid w:val="00A77B05"/>
    <w:rsid w:val="00A82590"/>
    <w:rsid w:val="00B055FB"/>
    <w:rsid w:val="00B17E6F"/>
    <w:rsid w:val="00B2452D"/>
    <w:rsid w:val="00B51481"/>
    <w:rsid w:val="00B90D20"/>
    <w:rsid w:val="00B933BE"/>
    <w:rsid w:val="00B97826"/>
    <w:rsid w:val="00BB3AD1"/>
    <w:rsid w:val="00BE07B4"/>
    <w:rsid w:val="00BF0D55"/>
    <w:rsid w:val="00C202EF"/>
    <w:rsid w:val="00C25395"/>
    <w:rsid w:val="00C42A28"/>
    <w:rsid w:val="00C66B48"/>
    <w:rsid w:val="00C900C9"/>
    <w:rsid w:val="00CB3416"/>
    <w:rsid w:val="00CC361C"/>
    <w:rsid w:val="00CC3C71"/>
    <w:rsid w:val="00CD73BE"/>
    <w:rsid w:val="00CE0C44"/>
    <w:rsid w:val="00CF32D5"/>
    <w:rsid w:val="00D110CC"/>
    <w:rsid w:val="00D409E6"/>
    <w:rsid w:val="00D713C9"/>
    <w:rsid w:val="00D942FC"/>
    <w:rsid w:val="00DD6555"/>
    <w:rsid w:val="00DF51D2"/>
    <w:rsid w:val="00E3023D"/>
    <w:rsid w:val="00E66070"/>
    <w:rsid w:val="00E72529"/>
    <w:rsid w:val="00E85313"/>
    <w:rsid w:val="00EA1E05"/>
    <w:rsid w:val="00F005D3"/>
    <w:rsid w:val="00F06B13"/>
    <w:rsid w:val="00F41580"/>
    <w:rsid w:val="00F42638"/>
    <w:rsid w:val="00F56283"/>
    <w:rsid w:val="00FC4E45"/>
    <w:rsid w:val="00FD4AB8"/>
    <w:rsid w:val="00FE5996"/>
    <w:rsid w:val="00FF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FF9"/>
    <w:rPr>
      <w:color w:val="0000FF"/>
      <w:u w:val="single"/>
    </w:rPr>
  </w:style>
  <w:style w:type="paragraph" w:styleId="a4">
    <w:name w:val="Body Text Indent"/>
    <w:basedOn w:val="a"/>
    <w:link w:val="a5"/>
    <w:rsid w:val="00F06B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06B1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C059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C0595"/>
  </w:style>
  <w:style w:type="paragraph" w:styleId="a8">
    <w:name w:val="List Paragraph"/>
    <w:basedOn w:val="a"/>
    <w:uiPriority w:val="34"/>
    <w:qFormat/>
    <w:rsid w:val="002F4FB6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D40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50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FAS2</dc:creator>
  <cp:keywords/>
  <dc:description/>
  <cp:lastModifiedBy>to08-Boyaeva</cp:lastModifiedBy>
  <cp:revision>69</cp:revision>
  <cp:lastPrinted>2017-08-29T12:05:00Z</cp:lastPrinted>
  <dcterms:created xsi:type="dcterms:W3CDTF">2011-09-01T07:01:00Z</dcterms:created>
  <dcterms:modified xsi:type="dcterms:W3CDTF">2017-08-29T12:05:00Z</dcterms:modified>
</cp:coreProperties>
</file>