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2" w:rsidRPr="00FA0246" w:rsidRDefault="00FA0246" w:rsidP="00FA024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46">
        <w:rPr>
          <w:rFonts w:ascii="Times New Roman" w:hAnsi="Times New Roman" w:cs="Times New Roman"/>
          <w:b/>
          <w:sz w:val="28"/>
          <w:szCs w:val="28"/>
        </w:rPr>
        <w:t>В</w:t>
      </w:r>
      <w:r w:rsidR="002E584D" w:rsidRPr="00FA0246">
        <w:rPr>
          <w:rFonts w:ascii="Times New Roman" w:hAnsi="Times New Roman" w:cs="Times New Roman"/>
          <w:b/>
          <w:sz w:val="28"/>
          <w:szCs w:val="28"/>
        </w:rPr>
        <w:t>опрос</w:t>
      </w:r>
      <w:r w:rsidRPr="00FA0246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2E584D" w:rsidRPr="00FA0246">
        <w:rPr>
          <w:rFonts w:ascii="Times New Roman" w:hAnsi="Times New Roman" w:cs="Times New Roman"/>
          <w:b/>
          <w:sz w:val="28"/>
          <w:szCs w:val="28"/>
        </w:rPr>
        <w:t>:</w:t>
      </w:r>
      <w:r w:rsidR="002E584D" w:rsidRPr="00FA0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4D" w:rsidRPr="00FA024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E584D" w:rsidRPr="00FA0246">
        <w:rPr>
          <w:rFonts w:ascii="Times New Roman" w:hAnsi="Times New Roman" w:cs="Times New Roman"/>
          <w:sz w:val="28"/>
          <w:szCs w:val="28"/>
        </w:rPr>
        <w:t xml:space="preserve"> ли заключить дополнительн</w:t>
      </w:r>
      <w:r w:rsidRPr="00FA0246">
        <w:rPr>
          <w:rFonts w:ascii="Times New Roman" w:hAnsi="Times New Roman" w:cs="Times New Roman"/>
          <w:sz w:val="28"/>
          <w:szCs w:val="28"/>
        </w:rPr>
        <w:t>ое соглашение к</w:t>
      </w:r>
      <w:r w:rsidR="002E584D" w:rsidRPr="00FA024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FA0246">
        <w:rPr>
          <w:rFonts w:ascii="Times New Roman" w:hAnsi="Times New Roman" w:cs="Times New Roman"/>
          <w:sz w:val="28"/>
          <w:szCs w:val="28"/>
        </w:rPr>
        <w:t>у</w:t>
      </w:r>
      <w:r w:rsidR="002E584D" w:rsidRPr="00FA0246">
        <w:rPr>
          <w:rFonts w:ascii="Times New Roman" w:hAnsi="Times New Roman" w:cs="Times New Roman"/>
          <w:sz w:val="28"/>
          <w:szCs w:val="28"/>
        </w:rPr>
        <w:t xml:space="preserve"> на услуги электроэнергии, в случае, если были доведены дополнительные лимиты, которые превышают 10%</w:t>
      </w:r>
      <w:r w:rsidRPr="00FA0246">
        <w:rPr>
          <w:rFonts w:ascii="Times New Roman" w:hAnsi="Times New Roman" w:cs="Times New Roman"/>
          <w:sz w:val="28"/>
          <w:szCs w:val="28"/>
        </w:rPr>
        <w:t>,</w:t>
      </w:r>
      <w:r w:rsidR="002E584D" w:rsidRPr="00FA0246">
        <w:rPr>
          <w:rFonts w:ascii="Times New Roman" w:hAnsi="Times New Roman" w:cs="Times New Roman"/>
          <w:sz w:val="28"/>
          <w:szCs w:val="28"/>
        </w:rPr>
        <w:t xml:space="preserve"> и на каком основании?</w:t>
      </w:r>
    </w:p>
    <w:p w:rsidR="00007498" w:rsidRPr="00FA0246" w:rsidRDefault="00007498" w:rsidP="00FA024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AFA" w:rsidRPr="00FA0246" w:rsidRDefault="00FA0246" w:rsidP="00FA024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46">
        <w:rPr>
          <w:rFonts w:ascii="Times New Roman" w:hAnsi="Times New Roman" w:cs="Times New Roman"/>
          <w:b/>
          <w:sz w:val="28"/>
          <w:szCs w:val="28"/>
        </w:rPr>
        <w:t>Ответ</w:t>
      </w:r>
      <w:r w:rsidR="002E584D" w:rsidRPr="00FA0246">
        <w:rPr>
          <w:rFonts w:ascii="Times New Roman" w:hAnsi="Times New Roman" w:cs="Times New Roman"/>
          <w:b/>
          <w:sz w:val="28"/>
          <w:szCs w:val="28"/>
        </w:rPr>
        <w:t>:</w:t>
      </w:r>
      <w:r w:rsidR="00413F3C" w:rsidRPr="00FA0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46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</w:t>
      </w:r>
      <w:r w:rsidR="00DB41F6" w:rsidRPr="00FA0246">
        <w:rPr>
          <w:rFonts w:ascii="Times New Roman" w:hAnsi="Times New Roman" w:cs="Times New Roman"/>
          <w:sz w:val="28"/>
          <w:szCs w:val="28"/>
        </w:rPr>
        <w:t xml:space="preserve">95 </w:t>
      </w:r>
      <w:r w:rsidRPr="00FA0246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DB41F6" w:rsidRPr="00FA0246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контракта возможно</w:t>
      </w:r>
      <w:r w:rsidR="00ED4AFA" w:rsidRPr="00FA0246">
        <w:rPr>
          <w:rFonts w:ascii="Times New Roman" w:hAnsi="Times New Roman" w:cs="Times New Roman"/>
          <w:sz w:val="28"/>
          <w:szCs w:val="28"/>
        </w:rPr>
        <w:t xml:space="preserve"> только в случае,</w:t>
      </w:r>
      <w:r w:rsidR="00DB41F6" w:rsidRPr="00FA0246">
        <w:rPr>
          <w:rFonts w:ascii="Times New Roman" w:hAnsi="Times New Roman" w:cs="Times New Roman"/>
          <w:sz w:val="28"/>
          <w:szCs w:val="28"/>
        </w:rPr>
        <w:t xml:space="preserve"> если цены </w:t>
      </w:r>
      <w:r w:rsidR="00ED4AFA" w:rsidRPr="00FA0246">
        <w:rPr>
          <w:rFonts w:ascii="Times New Roman" w:hAnsi="Times New Roman" w:cs="Times New Roman"/>
          <w:sz w:val="28"/>
          <w:szCs w:val="28"/>
        </w:rPr>
        <w:t xml:space="preserve">(тарифы) </w:t>
      </w:r>
      <w:r w:rsidR="00DB41F6" w:rsidRPr="00FA0246">
        <w:rPr>
          <w:rFonts w:ascii="Times New Roman" w:hAnsi="Times New Roman" w:cs="Times New Roman"/>
          <w:sz w:val="28"/>
          <w:szCs w:val="28"/>
        </w:rPr>
        <w:t>на</w:t>
      </w:r>
      <w:r w:rsidR="00ED4AFA" w:rsidRPr="00FA0246">
        <w:rPr>
          <w:rFonts w:ascii="Times New Roman" w:hAnsi="Times New Roman" w:cs="Times New Roman"/>
          <w:sz w:val="28"/>
          <w:szCs w:val="28"/>
        </w:rPr>
        <w:t xml:space="preserve"> товары, работы, услуги регулируются в соответствии с законодательством Российской Федер</w:t>
      </w:r>
      <w:r w:rsidRPr="00FA0246">
        <w:rPr>
          <w:rFonts w:ascii="Times New Roman" w:hAnsi="Times New Roman" w:cs="Times New Roman"/>
          <w:sz w:val="28"/>
          <w:szCs w:val="28"/>
        </w:rPr>
        <w:t>ации.</w:t>
      </w:r>
      <w:proofErr w:type="gramEnd"/>
      <w:r w:rsidRPr="00FA0246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ED4AFA" w:rsidRPr="00FA0246">
        <w:rPr>
          <w:rFonts w:ascii="Times New Roman" w:hAnsi="Times New Roman" w:cs="Times New Roman"/>
          <w:sz w:val="28"/>
          <w:szCs w:val="28"/>
        </w:rPr>
        <w:t xml:space="preserve"> цены (тарифы) на услуги по поставке электроэнергии не регулируются государством, следовательно</w:t>
      </w:r>
      <w:r w:rsidRPr="00FA0246">
        <w:rPr>
          <w:rFonts w:ascii="Times New Roman" w:hAnsi="Times New Roman" w:cs="Times New Roman"/>
          <w:sz w:val="28"/>
          <w:szCs w:val="28"/>
        </w:rPr>
        <w:t>,</w:t>
      </w:r>
      <w:r w:rsidR="00ED4AFA" w:rsidRPr="00FA0246">
        <w:rPr>
          <w:rFonts w:ascii="Times New Roman" w:hAnsi="Times New Roman" w:cs="Times New Roman"/>
          <w:sz w:val="28"/>
          <w:szCs w:val="28"/>
        </w:rPr>
        <w:t xml:space="preserve"> в Вашем случае необходимо заключить новый договор.</w:t>
      </w:r>
    </w:p>
    <w:p w:rsidR="00DB41F6" w:rsidRDefault="00DB41F6" w:rsidP="00E7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F6" w:rsidRDefault="00DB41F6" w:rsidP="00E74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84D" w:rsidRPr="002E584D" w:rsidRDefault="002E584D" w:rsidP="002E5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84D" w:rsidRPr="002E584D" w:rsidSect="00BA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4D"/>
    <w:rsid w:val="00007498"/>
    <w:rsid w:val="002E584D"/>
    <w:rsid w:val="00413F3C"/>
    <w:rsid w:val="005D3272"/>
    <w:rsid w:val="00BA196A"/>
    <w:rsid w:val="00BA3E62"/>
    <w:rsid w:val="00CA6AF5"/>
    <w:rsid w:val="00DB41F6"/>
    <w:rsid w:val="00E7466B"/>
    <w:rsid w:val="00ED4AFA"/>
    <w:rsid w:val="00FA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to08-Boyaeva</cp:lastModifiedBy>
  <cp:revision>5</cp:revision>
  <dcterms:created xsi:type="dcterms:W3CDTF">2017-07-06T05:02:00Z</dcterms:created>
  <dcterms:modified xsi:type="dcterms:W3CDTF">2017-07-06T11:25:00Z</dcterms:modified>
</cp:coreProperties>
</file>