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3E" w:rsidRPr="00CA0BAE" w:rsidRDefault="008F3D47" w:rsidP="006A0517">
      <w:pPr>
        <w:jc w:val="both"/>
        <w:rPr>
          <w:rFonts w:ascii="Times New Roman" w:hAnsi="Times New Roman" w:cs="Times New Roman"/>
          <w:sz w:val="28"/>
          <w:szCs w:val="28"/>
        </w:rPr>
      </w:pPr>
      <w:r w:rsidRPr="00CA0BAE">
        <w:rPr>
          <w:rFonts w:ascii="Times New Roman" w:hAnsi="Times New Roman" w:cs="Times New Roman"/>
          <w:b/>
          <w:sz w:val="28"/>
          <w:szCs w:val="28"/>
        </w:rPr>
        <w:t>Вопрос</w:t>
      </w:r>
      <w:r w:rsidR="00EB4A3B" w:rsidRPr="00CA0BAE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CA0BAE">
        <w:rPr>
          <w:rFonts w:ascii="Times New Roman" w:hAnsi="Times New Roman" w:cs="Times New Roman"/>
          <w:b/>
          <w:sz w:val="28"/>
          <w:szCs w:val="28"/>
        </w:rPr>
        <w:t>:</w:t>
      </w:r>
      <w:r w:rsidRPr="00CA0BAE">
        <w:rPr>
          <w:rFonts w:ascii="Times New Roman" w:hAnsi="Times New Roman" w:cs="Times New Roman"/>
          <w:sz w:val="28"/>
          <w:szCs w:val="28"/>
        </w:rPr>
        <w:t xml:space="preserve"> </w:t>
      </w:r>
      <w:r w:rsidR="00DC09BE" w:rsidRPr="00CA0BAE">
        <w:rPr>
          <w:rFonts w:ascii="Times New Roman" w:hAnsi="Times New Roman" w:cs="Times New Roman"/>
          <w:sz w:val="28"/>
          <w:szCs w:val="28"/>
        </w:rPr>
        <w:t>К</w:t>
      </w:r>
      <w:r w:rsidR="00C1053E" w:rsidRPr="00CA0BAE">
        <w:rPr>
          <w:rFonts w:ascii="Times New Roman" w:hAnsi="Times New Roman" w:cs="Times New Roman"/>
          <w:sz w:val="28"/>
          <w:szCs w:val="28"/>
        </w:rPr>
        <w:t xml:space="preserve">аким способом бюджетные учреждения должны предоставлять в аренду нежилые помещения? Необходимо </w:t>
      </w:r>
      <w:r w:rsidR="006A0517" w:rsidRPr="00CA0BAE">
        <w:rPr>
          <w:rFonts w:ascii="Times New Roman" w:hAnsi="Times New Roman" w:cs="Times New Roman"/>
          <w:sz w:val="28"/>
          <w:szCs w:val="28"/>
        </w:rPr>
        <w:t xml:space="preserve">ли </w:t>
      </w:r>
      <w:r w:rsidR="00C1053E" w:rsidRPr="00CA0BAE">
        <w:rPr>
          <w:rFonts w:ascii="Times New Roman" w:hAnsi="Times New Roman" w:cs="Times New Roman"/>
          <w:sz w:val="28"/>
          <w:szCs w:val="28"/>
        </w:rPr>
        <w:t>проводит</w:t>
      </w:r>
      <w:r w:rsidR="006A0517" w:rsidRPr="00CA0BAE">
        <w:rPr>
          <w:rFonts w:ascii="Times New Roman" w:hAnsi="Times New Roman" w:cs="Times New Roman"/>
          <w:sz w:val="28"/>
          <w:szCs w:val="28"/>
        </w:rPr>
        <w:t>ь</w:t>
      </w:r>
      <w:r w:rsidR="00C1053E" w:rsidRPr="00CA0BAE">
        <w:rPr>
          <w:rFonts w:ascii="Times New Roman" w:hAnsi="Times New Roman" w:cs="Times New Roman"/>
          <w:sz w:val="28"/>
          <w:szCs w:val="28"/>
        </w:rPr>
        <w:t xml:space="preserve"> конкурентную процедуру?</w:t>
      </w:r>
      <w:r w:rsidR="00EB4A3B" w:rsidRPr="00CA0BAE">
        <w:rPr>
          <w:rFonts w:ascii="Times New Roman" w:hAnsi="Times New Roman" w:cs="Times New Roman"/>
          <w:sz w:val="28"/>
          <w:szCs w:val="28"/>
        </w:rPr>
        <w:t xml:space="preserve"> </w:t>
      </w:r>
      <w:r w:rsidR="006A0517" w:rsidRPr="00CA0BAE">
        <w:rPr>
          <w:rFonts w:ascii="Times New Roman" w:hAnsi="Times New Roman" w:cs="Times New Roman"/>
          <w:sz w:val="28"/>
          <w:szCs w:val="28"/>
        </w:rPr>
        <w:t>Н</w:t>
      </w:r>
      <w:r w:rsidR="00EB4A3B" w:rsidRPr="00CA0BAE">
        <w:rPr>
          <w:rFonts w:ascii="Times New Roman" w:hAnsi="Times New Roman" w:cs="Times New Roman"/>
          <w:sz w:val="28"/>
          <w:szCs w:val="28"/>
        </w:rPr>
        <w:t>а какой площадке должен проводит</w:t>
      </w:r>
      <w:r w:rsidR="0030330C" w:rsidRPr="00CA0BAE">
        <w:rPr>
          <w:rFonts w:ascii="Times New Roman" w:hAnsi="Times New Roman" w:cs="Times New Roman"/>
          <w:sz w:val="28"/>
          <w:szCs w:val="28"/>
        </w:rPr>
        <w:t>ь</w:t>
      </w:r>
      <w:r w:rsidR="00EB4A3B" w:rsidRPr="00CA0BAE">
        <w:rPr>
          <w:rFonts w:ascii="Times New Roman" w:hAnsi="Times New Roman" w:cs="Times New Roman"/>
          <w:sz w:val="28"/>
          <w:szCs w:val="28"/>
        </w:rPr>
        <w:t>ся конкурс или аукцион?</w:t>
      </w:r>
    </w:p>
    <w:p w:rsidR="008F3D47" w:rsidRPr="00CA0BAE" w:rsidRDefault="008F3D47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F5" w:rsidRPr="00CA0BAE" w:rsidRDefault="00C1053E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AE">
        <w:rPr>
          <w:rFonts w:ascii="Times New Roman" w:hAnsi="Times New Roman" w:cs="Times New Roman"/>
          <w:b/>
          <w:sz w:val="28"/>
          <w:szCs w:val="28"/>
        </w:rPr>
        <w:t>Ответ:</w:t>
      </w:r>
      <w:r w:rsidRPr="00CA0BAE">
        <w:rPr>
          <w:rFonts w:ascii="Times New Roman" w:hAnsi="Times New Roman" w:cs="Times New Roman"/>
          <w:sz w:val="28"/>
          <w:szCs w:val="28"/>
        </w:rPr>
        <w:t xml:space="preserve"> </w:t>
      </w:r>
      <w:r w:rsidR="004B511E" w:rsidRPr="00CA0BAE">
        <w:rPr>
          <w:rFonts w:ascii="Times New Roman" w:hAnsi="Times New Roman" w:cs="Times New Roman"/>
          <w:sz w:val="28"/>
          <w:szCs w:val="28"/>
        </w:rPr>
        <w:t xml:space="preserve">Особенности порядка заключения договоров в отношении государственного и муниципального имущества установлены </w:t>
      </w:r>
      <w:r w:rsidR="00706FF5" w:rsidRPr="00CA0BAE">
        <w:rPr>
          <w:rFonts w:ascii="Times New Roman" w:hAnsi="Times New Roman" w:cs="Times New Roman"/>
          <w:sz w:val="28"/>
          <w:szCs w:val="28"/>
        </w:rPr>
        <w:t xml:space="preserve">статьей 17.1 Федерального закона от 26.07.2006г. № 135-ФЗ </w:t>
      </w:r>
      <w:r w:rsidR="00EB4A3B" w:rsidRPr="00CA0BAE">
        <w:rPr>
          <w:rFonts w:ascii="Times New Roman" w:hAnsi="Times New Roman" w:cs="Times New Roman"/>
          <w:sz w:val="28"/>
          <w:szCs w:val="28"/>
        </w:rPr>
        <w:t>«</w:t>
      </w:r>
      <w:r w:rsidR="00706FF5" w:rsidRPr="00CA0BAE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B4A3B" w:rsidRPr="00CA0BAE">
        <w:rPr>
          <w:rFonts w:ascii="Times New Roman" w:hAnsi="Times New Roman" w:cs="Times New Roman"/>
          <w:sz w:val="28"/>
          <w:szCs w:val="28"/>
        </w:rPr>
        <w:t>»</w:t>
      </w:r>
      <w:r w:rsidR="008F3D47" w:rsidRPr="00CA0BAE">
        <w:rPr>
          <w:rFonts w:ascii="Times New Roman" w:hAnsi="Times New Roman" w:cs="Times New Roman"/>
          <w:sz w:val="28"/>
          <w:szCs w:val="28"/>
        </w:rPr>
        <w:t>.</w:t>
      </w:r>
    </w:p>
    <w:p w:rsidR="00EB4A3B" w:rsidRPr="00CA0BAE" w:rsidRDefault="00EB4A3B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D47" w:rsidRPr="00CA0BAE" w:rsidRDefault="008F3D47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AE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</w:t>
      </w:r>
      <w:r w:rsidRPr="00CA0BAE">
        <w:rPr>
          <w:rFonts w:ascii="Times New Roman" w:hAnsi="Times New Roman" w:cs="Times New Roman"/>
          <w:i/>
          <w:sz w:val="28"/>
          <w:szCs w:val="28"/>
        </w:rPr>
        <w:t xml:space="preserve">только по результатам проведения конкурсов или аукционов на право заключения </w:t>
      </w:r>
      <w:r w:rsidR="0040790A" w:rsidRPr="00CA0BAE">
        <w:rPr>
          <w:rFonts w:ascii="Times New Roman" w:hAnsi="Times New Roman" w:cs="Times New Roman"/>
          <w:i/>
          <w:sz w:val="28"/>
          <w:szCs w:val="28"/>
        </w:rPr>
        <w:t>этих договоров,</w:t>
      </w:r>
      <w:r w:rsidR="0040790A" w:rsidRPr="00CA0BAE">
        <w:rPr>
          <w:rFonts w:ascii="Times New Roman" w:hAnsi="Times New Roman" w:cs="Times New Roman"/>
          <w:sz w:val="28"/>
          <w:szCs w:val="28"/>
        </w:rPr>
        <w:t xml:space="preserve"> </w:t>
      </w:r>
      <w:r w:rsidR="0040790A" w:rsidRPr="00CA0BAE">
        <w:rPr>
          <w:rFonts w:ascii="Times New Roman" w:hAnsi="Times New Roman" w:cs="Times New Roman"/>
          <w:b/>
          <w:i/>
          <w:sz w:val="28"/>
          <w:szCs w:val="28"/>
        </w:rPr>
        <w:t>за исключением</w:t>
      </w:r>
      <w:r w:rsidR="00EB4A3B" w:rsidRPr="00CA0BAE">
        <w:rPr>
          <w:rFonts w:ascii="Times New Roman" w:hAnsi="Times New Roman" w:cs="Times New Roman"/>
          <w:i/>
          <w:sz w:val="28"/>
          <w:szCs w:val="28"/>
        </w:rPr>
        <w:t>,</w:t>
      </w:r>
      <w:r w:rsidR="0040790A" w:rsidRPr="00CA0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BAE">
        <w:rPr>
          <w:rFonts w:ascii="Times New Roman" w:hAnsi="Times New Roman" w:cs="Times New Roman"/>
          <w:i/>
          <w:sz w:val="28"/>
          <w:szCs w:val="28"/>
        </w:rPr>
        <w:t xml:space="preserve">указанных </w:t>
      </w:r>
      <w:r w:rsidR="0040790A" w:rsidRPr="00CA0BAE">
        <w:rPr>
          <w:rFonts w:ascii="Times New Roman" w:hAnsi="Times New Roman" w:cs="Times New Roman"/>
          <w:i/>
          <w:sz w:val="28"/>
          <w:szCs w:val="28"/>
        </w:rPr>
        <w:t>в ст</w:t>
      </w:r>
      <w:r w:rsidR="00EB4A3B" w:rsidRPr="00CA0BAE">
        <w:rPr>
          <w:rFonts w:ascii="Times New Roman" w:hAnsi="Times New Roman" w:cs="Times New Roman"/>
          <w:i/>
          <w:sz w:val="28"/>
          <w:szCs w:val="28"/>
        </w:rPr>
        <w:t>ать</w:t>
      </w:r>
      <w:r w:rsidR="0030330C" w:rsidRPr="00CA0BAE">
        <w:rPr>
          <w:rFonts w:ascii="Times New Roman" w:hAnsi="Times New Roman" w:cs="Times New Roman"/>
          <w:i/>
          <w:sz w:val="28"/>
          <w:szCs w:val="28"/>
        </w:rPr>
        <w:t>е</w:t>
      </w:r>
      <w:r w:rsidR="00EB4A3B" w:rsidRPr="00CA0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90A" w:rsidRPr="00CA0BAE">
        <w:rPr>
          <w:rFonts w:ascii="Times New Roman" w:hAnsi="Times New Roman" w:cs="Times New Roman"/>
          <w:i/>
          <w:sz w:val="28"/>
          <w:szCs w:val="28"/>
        </w:rPr>
        <w:t>17.1.</w:t>
      </w:r>
      <w:proofErr w:type="gramEnd"/>
      <w:r w:rsidR="0040790A" w:rsidRPr="00CA0BAE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  <w:bookmarkStart w:id="0" w:name="_GoBack"/>
      <w:bookmarkEnd w:id="0"/>
    </w:p>
    <w:p w:rsidR="00CA0BAE" w:rsidRPr="00CA0BAE" w:rsidRDefault="00CA0BAE" w:rsidP="00CA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некоторые из случаев, когда сдавать в аренду помещения разрешается без проведения конкурса или аукциона:</w:t>
      </w:r>
    </w:p>
    <w:p w:rsidR="00CA0BAE" w:rsidRPr="00CA0BAE" w:rsidRDefault="00CA0BAE" w:rsidP="00CA0BAE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аренды претендует другое государственное или муниципальное учреждение, некоммерческая организация (в том числе социально ориентированная), медицинская организация, организация, осуществляющая образовательную деятельность (п. 3, 4, 6 ч. 1 ст. 17.1);</w:t>
      </w:r>
    </w:p>
    <w:p w:rsidR="00CA0BAE" w:rsidRPr="00CA0BAE" w:rsidRDefault="00CA0BAE" w:rsidP="00CA0BAE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срок не более чем 30 календарных дней в течение шести последовательных календарных месяцев (п. 11 ч. 1 ст. 17.1);</w:t>
      </w:r>
    </w:p>
    <w:p w:rsidR="00CA0BAE" w:rsidRPr="00CA0BAE" w:rsidRDefault="00CA0BAE" w:rsidP="00CA0BAE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передаваемое имущество является частью или частями помещения или здания, его общая площадь не превышает 20 кв. м и 10% площади соответствующего помещения, здания, права на которые принадлежат лицу, передающему указанное имущество (п. 14 ч. 1 ст. 17.1);</w:t>
      </w:r>
    </w:p>
    <w:p w:rsidR="00CA0BAE" w:rsidRPr="00CA0BAE" w:rsidRDefault="00CA0BAE" w:rsidP="00CA0BAE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с лицом, подавшим единственную заявку на участие в конкурсе или аукционе (если она соответствует предусмотренным требованиям) либо признанным единственным участником конкурса или аукциона (п. 15 ч. 1 ст. 17.1).</w:t>
      </w:r>
    </w:p>
    <w:p w:rsidR="00AC2647" w:rsidRDefault="00CA0BAE" w:rsidP="00CA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52"/>
      <w:bookmarkEnd w:id="1"/>
      <w:bookmarkEnd w:id="2"/>
      <w:r w:rsidRPr="00CA0BAE">
        <w:rPr>
          <w:rFonts w:ascii="Times New Roman" w:hAnsi="Times New Roman" w:cs="Times New Roman"/>
          <w:sz w:val="28"/>
          <w:szCs w:val="28"/>
        </w:rPr>
        <w:t>Нужно иметь в виду, что порядок заключения договоров аренды без проведения торгов, установленный в части 1 статьи 17.1 Закона о защите конкуренции, не распространяется на имущество, распоряжение кото</w:t>
      </w:r>
      <w:r w:rsidR="00AC2647">
        <w:rPr>
          <w:rFonts w:ascii="Times New Roman" w:hAnsi="Times New Roman" w:cs="Times New Roman"/>
          <w:sz w:val="28"/>
          <w:szCs w:val="28"/>
        </w:rPr>
        <w:t>рым осуществляется на основании:</w:t>
      </w:r>
    </w:p>
    <w:p w:rsidR="00AC2647" w:rsidRDefault="00CA0BAE" w:rsidP="00AC264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647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AC2647" w:rsidRPr="00AC2647">
        <w:rPr>
          <w:rFonts w:ascii="Times New Roman" w:hAnsi="Times New Roman" w:cs="Times New Roman"/>
          <w:sz w:val="28"/>
          <w:szCs w:val="28"/>
        </w:rPr>
        <w:t xml:space="preserve">, Лесного кодекса РФ, </w:t>
      </w:r>
      <w:r w:rsidRPr="00AC2647">
        <w:rPr>
          <w:rFonts w:ascii="Times New Roman" w:hAnsi="Times New Roman" w:cs="Times New Roman"/>
          <w:sz w:val="28"/>
          <w:szCs w:val="28"/>
        </w:rPr>
        <w:t>Водного кодекса РФ;</w:t>
      </w:r>
    </w:p>
    <w:p w:rsidR="00AC2647" w:rsidRDefault="00AC2647" w:rsidP="00AC26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A0BAE" w:rsidRPr="00AC2647">
        <w:rPr>
          <w:rFonts w:ascii="Times New Roman" w:hAnsi="Times New Roman" w:cs="Times New Roman"/>
          <w:sz w:val="28"/>
          <w:szCs w:val="28"/>
        </w:rPr>
        <w:t>аконодательства РФ о недрах и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647" w:rsidRPr="00AC2647" w:rsidRDefault="00AC2647" w:rsidP="00AC26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647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C2647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партнерстве, </w:t>
      </w:r>
      <w:proofErr w:type="spellStart"/>
      <w:r w:rsidRPr="00AC264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C2647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CA0BAE" w:rsidRPr="00AC2647">
        <w:rPr>
          <w:rFonts w:ascii="Times New Roman" w:hAnsi="Times New Roman" w:cs="Times New Roman"/>
          <w:sz w:val="28"/>
          <w:szCs w:val="28"/>
        </w:rPr>
        <w:t>.</w:t>
      </w:r>
    </w:p>
    <w:p w:rsidR="00AC2647" w:rsidRDefault="00AC2647" w:rsidP="00CA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49" w:rsidRPr="00CA0BAE" w:rsidRDefault="008F3D47" w:rsidP="00CA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AE">
        <w:rPr>
          <w:rFonts w:ascii="Times New Roman" w:hAnsi="Times New Roman" w:cs="Times New Roman"/>
          <w:sz w:val="28"/>
          <w:szCs w:val="28"/>
        </w:rPr>
        <w:t xml:space="preserve">С 1 января 2011 года информация о проведении конкурсов или аукционов на право заключения договоров, указанных в </w:t>
      </w:r>
      <w:hyperlink w:anchor="Par0" w:history="1">
        <w:r w:rsidRPr="00CA0BAE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Pr="00CA0B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2" w:history="1">
        <w:r w:rsidRPr="00CA0BA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A0BA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EB4A3B" w:rsidRPr="00CA0BAE">
        <w:rPr>
          <w:rFonts w:ascii="Times New Roman" w:hAnsi="Times New Roman" w:cs="Times New Roman"/>
          <w:sz w:val="28"/>
          <w:szCs w:val="28"/>
        </w:rPr>
        <w:t xml:space="preserve"> 17.1 Закона о защите конкуренции</w:t>
      </w:r>
      <w:r w:rsidRPr="00CA0BAE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</w:t>
      </w:r>
      <w:hyperlink r:id="rId5" w:history="1">
        <w:r w:rsidRPr="00CA0BAE">
          <w:rPr>
            <w:rFonts w:ascii="Times New Roman" w:hAnsi="Times New Roman" w:cs="Times New Roman"/>
            <w:color w:val="0000FF"/>
            <w:sz w:val="28"/>
            <w:szCs w:val="28"/>
          </w:rPr>
          <w:t>сайте</w:t>
        </w:r>
      </w:hyperlink>
      <w:r w:rsidRPr="00CA0BAE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</w:t>
      </w:r>
      <w:r w:rsidR="00EB4A3B" w:rsidRPr="00CA0BAE">
        <w:rPr>
          <w:rFonts w:ascii="Times New Roman" w:hAnsi="Times New Roman" w:cs="Times New Roman"/>
          <w:sz w:val="28"/>
          <w:szCs w:val="28"/>
        </w:rPr>
        <w:t>«</w:t>
      </w:r>
      <w:r w:rsidRPr="00CA0BAE">
        <w:rPr>
          <w:rFonts w:ascii="Times New Roman" w:hAnsi="Times New Roman" w:cs="Times New Roman"/>
          <w:sz w:val="28"/>
          <w:szCs w:val="28"/>
        </w:rPr>
        <w:t>Интернет</w:t>
      </w:r>
      <w:r w:rsidR="00EB4A3B" w:rsidRPr="00CA0BAE">
        <w:rPr>
          <w:rFonts w:ascii="Times New Roman" w:hAnsi="Times New Roman" w:cs="Times New Roman"/>
          <w:sz w:val="28"/>
          <w:szCs w:val="28"/>
        </w:rPr>
        <w:t>»</w:t>
      </w:r>
      <w:r w:rsidRPr="00CA0BAE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 торгов).</w:t>
      </w:r>
      <w:bookmarkStart w:id="3" w:name="Par0"/>
      <w:bookmarkEnd w:id="3"/>
      <w:proofErr w:type="gramEnd"/>
      <w:r w:rsidR="00236449" w:rsidRPr="00CA0BAE">
        <w:rPr>
          <w:rFonts w:ascii="Times New Roman" w:hAnsi="Times New Roman" w:cs="Times New Roman"/>
          <w:sz w:val="28"/>
          <w:szCs w:val="28"/>
        </w:rPr>
        <w:t xml:space="preserve"> </w:t>
      </w:r>
      <w:r w:rsidR="00EB4A3B" w:rsidRPr="00CA0BAE">
        <w:rPr>
          <w:rFonts w:ascii="Times New Roman" w:hAnsi="Times New Roman" w:cs="Times New Roman"/>
          <w:i/>
          <w:sz w:val="28"/>
          <w:szCs w:val="28"/>
        </w:rPr>
        <w:t>А</w:t>
      </w:r>
      <w:r w:rsidR="00236449" w:rsidRPr="00CA0BAE">
        <w:rPr>
          <w:rFonts w:ascii="Times New Roman" w:hAnsi="Times New Roman" w:cs="Times New Roman"/>
          <w:i/>
          <w:sz w:val="28"/>
          <w:szCs w:val="28"/>
        </w:rPr>
        <w:t>дрес сайта www.torgi.gov.ru</w:t>
      </w:r>
    </w:p>
    <w:p w:rsidR="00EB4A3B" w:rsidRPr="00CA0BAE" w:rsidRDefault="00EB4A3B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BE" w:rsidRPr="00CA0BAE" w:rsidRDefault="006B21F5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DC09BE" w:rsidRPr="00CA0BAE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DC09BE" w:rsidRPr="00CA0BAE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и </w:t>
      </w:r>
      <w:hyperlink r:id="rId7" w:history="1">
        <w:r w:rsidR="00DC09BE" w:rsidRPr="00CA0BA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DC09BE" w:rsidRPr="00CA0BAE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="00DC09BE" w:rsidRPr="00CA0BAE">
        <w:rPr>
          <w:rFonts w:ascii="Times New Roman" w:hAnsi="Times New Roman" w:cs="Times New Roman"/>
          <w:sz w:val="28"/>
          <w:szCs w:val="28"/>
        </w:rPr>
        <w:t xml:space="preserve">, может осуществляться путем проведения торгов в форме конкурса </w:t>
      </w:r>
      <w:r w:rsidR="0030330C" w:rsidRPr="00CA0BAE">
        <w:rPr>
          <w:rFonts w:ascii="Times New Roman" w:hAnsi="Times New Roman" w:cs="Times New Roman"/>
          <w:i/>
          <w:sz w:val="28"/>
          <w:szCs w:val="28"/>
        </w:rPr>
        <w:t>(</w:t>
      </w:r>
      <w:r w:rsidR="00157487" w:rsidRPr="00CA0BAE">
        <w:rPr>
          <w:rFonts w:ascii="Times New Roman" w:hAnsi="Times New Roman" w:cs="Times New Roman"/>
          <w:i/>
          <w:sz w:val="28"/>
          <w:szCs w:val="28"/>
        </w:rPr>
        <w:t>утверждены Прик</w:t>
      </w:r>
      <w:r w:rsidR="0030330C" w:rsidRPr="00CA0BAE">
        <w:rPr>
          <w:rFonts w:ascii="Times New Roman" w:hAnsi="Times New Roman" w:cs="Times New Roman"/>
          <w:i/>
          <w:sz w:val="28"/>
          <w:szCs w:val="28"/>
        </w:rPr>
        <w:t>азом ФАС России от 10.02.2010 №</w:t>
      </w:r>
      <w:r w:rsidR="00157487" w:rsidRPr="00CA0BAE">
        <w:rPr>
          <w:rFonts w:ascii="Times New Roman" w:hAnsi="Times New Roman" w:cs="Times New Roman"/>
          <w:i/>
          <w:sz w:val="28"/>
          <w:szCs w:val="28"/>
        </w:rPr>
        <w:t>67</w:t>
      </w:r>
      <w:r w:rsidR="0030330C" w:rsidRPr="00CA0BAE">
        <w:rPr>
          <w:rFonts w:ascii="Times New Roman" w:hAnsi="Times New Roman" w:cs="Times New Roman"/>
          <w:i/>
          <w:sz w:val="28"/>
          <w:szCs w:val="28"/>
        </w:rPr>
        <w:t>, см. Приложение</w:t>
      </w:r>
      <w:r w:rsidR="00AC2647">
        <w:rPr>
          <w:rFonts w:ascii="Times New Roman" w:hAnsi="Times New Roman" w:cs="Times New Roman"/>
          <w:i/>
          <w:sz w:val="28"/>
          <w:szCs w:val="28"/>
        </w:rPr>
        <w:t>).</w:t>
      </w:r>
    </w:p>
    <w:p w:rsidR="00DC09BE" w:rsidRPr="00CA0BAE" w:rsidRDefault="00DC09BE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9BE" w:rsidRPr="00CA0BAE" w:rsidRDefault="00DC09BE" w:rsidP="006A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9BE" w:rsidRPr="00CA0BAE" w:rsidSect="006B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F16"/>
    <w:multiLevelType w:val="hybridMultilevel"/>
    <w:tmpl w:val="D032CB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C292E56"/>
    <w:multiLevelType w:val="multilevel"/>
    <w:tmpl w:val="964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AD"/>
    <w:rsid w:val="00157487"/>
    <w:rsid w:val="00200DAF"/>
    <w:rsid w:val="00236449"/>
    <w:rsid w:val="0030330C"/>
    <w:rsid w:val="003C6F31"/>
    <w:rsid w:val="0040431F"/>
    <w:rsid w:val="0040790A"/>
    <w:rsid w:val="004B511E"/>
    <w:rsid w:val="005E4F2B"/>
    <w:rsid w:val="006A0517"/>
    <w:rsid w:val="006B21F5"/>
    <w:rsid w:val="00706FF5"/>
    <w:rsid w:val="008F3D47"/>
    <w:rsid w:val="00AC2647"/>
    <w:rsid w:val="00C1053E"/>
    <w:rsid w:val="00CA0BAE"/>
    <w:rsid w:val="00DC09BE"/>
    <w:rsid w:val="00EB4A3B"/>
    <w:rsid w:val="00ED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0A726D879AC4BD1DC0242A1D5031BAFF0552F81F1C90FA178CFC324608CA24A4BC3D5B6EA6133b8H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04A3CD229D3A758A69D8F9B75C0153C82D79E6B67F97DA3413E40FBCC3B72A2A0B3E7075908012A1HFI" TargetMode="External"/><Relationship Id="rId5" Type="http://schemas.openxmlformats.org/officeDocument/2006/relationships/hyperlink" Target="consultantplus://offline/ref=6034F14E842E635CB40E9FB27563258BA24D870A38C09E6D1FB30DBF72F4A5BB1231BC1AF527EAC0U9w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to08-Boyaeva</cp:lastModifiedBy>
  <cp:revision>10</cp:revision>
  <cp:lastPrinted>2017-07-06T12:36:00Z</cp:lastPrinted>
  <dcterms:created xsi:type="dcterms:W3CDTF">2017-07-04T07:37:00Z</dcterms:created>
  <dcterms:modified xsi:type="dcterms:W3CDTF">2017-07-06T12:37:00Z</dcterms:modified>
</cp:coreProperties>
</file>