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7278B4" w:rsidRPr="005F544F" w:rsidTr="00FC166D">
        <w:trPr>
          <w:trHeight w:val="2151"/>
        </w:trPr>
        <w:tc>
          <w:tcPr>
            <w:tcW w:w="4227" w:type="dxa"/>
            <w:vAlign w:val="center"/>
          </w:tcPr>
          <w:p w:rsidR="007278B4" w:rsidRPr="009141BF" w:rsidRDefault="007278B4" w:rsidP="00FC166D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7278B4" w:rsidRPr="009141BF" w:rsidRDefault="007278B4" w:rsidP="00FC166D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УПРАВЛЕНИЕ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Федеральной антимонопольной службы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по Республике Калмыкия</w:t>
            </w:r>
          </w:p>
          <w:p w:rsidR="007278B4" w:rsidRPr="005F544F" w:rsidRDefault="007278B4" w:rsidP="00FC166D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ул. Ленина, д.255 «а», г. Элиста, 358000</w:t>
            </w:r>
          </w:p>
          <w:p w:rsidR="007278B4" w:rsidRPr="005F544F" w:rsidRDefault="007278B4" w:rsidP="00FC166D">
            <w:pPr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тел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.</w:t>
            </w:r>
            <w:r w:rsidRPr="005F544F">
              <w:rPr>
                <w:rFonts w:ascii="Times New Roman" w:hAnsi="Times New Roman"/>
                <w:sz w:val="18"/>
              </w:rPr>
              <w:t>/факс.: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(84</w:t>
            </w:r>
            <w:r w:rsidRPr="005F544F">
              <w:rPr>
                <w:rFonts w:ascii="Times New Roman" w:hAnsi="Times New Roman"/>
                <w:sz w:val="18"/>
              </w:rPr>
              <w:t>722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) </w:t>
            </w:r>
            <w:r w:rsidRPr="005F544F">
              <w:rPr>
                <w:rFonts w:ascii="Times New Roman" w:hAnsi="Times New Roman"/>
                <w:sz w:val="18"/>
              </w:rPr>
              <w:t>4-13-33</w:t>
            </w:r>
          </w:p>
          <w:p w:rsidR="007278B4" w:rsidRPr="005F544F" w:rsidRDefault="007278B4" w:rsidP="00FC166D">
            <w:pPr>
              <w:spacing w:after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5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7278B4" w:rsidRPr="005F544F" w:rsidRDefault="007278B4" w:rsidP="00FC16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A45D9C" wp14:editId="58A8092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0" t="0" r="0" b="0"/>
                  <wp:wrapTopAndBottom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</w:tcPr>
          <w:p w:rsidR="007278B4" w:rsidRPr="005F544F" w:rsidRDefault="007278B4" w:rsidP="00FC166D">
            <w:pPr>
              <w:spacing w:before="120"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ФЕДЕРАЛЬН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АНТИМОНОПОЛЬН ЦЕРГЛЛТ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Федеральн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антимонопольн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proofErr w:type="gram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аңhчар</w:t>
            </w:r>
            <w:proofErr w:type="spellEnd"/>
          </w:p>
          <w:p w:rsidR="007278B4" w:rsidRPr="005F544F" w:rsidRDefault="007278B4" w:rsidP="00FC166D">
            <w:pPr>
              <w:spacing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ҮҮЛДДГ ЗАЛЛТ</w:t>
            </w:r>
          </w:p>
          <w:p w:rsidR="007278B4" w:rsidRPr="005F544F" w:rsidRDefault="007278B4" w:rsidP="00FC166D">
            <w:pPr>
              <w:spacing w:after="12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Ленина</w:t>
            </w:r>
            <w:proofErr w:type="gramStart"/>
            <w:r w:rsidRPr="005F544F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5F544F">
              <w:rPr>
                <w:rFonts w:ascii="Times New Roman" w:hAnsi="Times New Roman"/>
                <w:sz w:val="18"/>
                <w:szCs w:val="18"/>
              </w:rPr>
              <w:t>ульнц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255-«а»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гер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Элст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 бал</w:t>
            </w:r>
            <w:r w:rsidRPr="005F544F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>, 358000</w:t>
            </w:r>
          </w:p>
          <w:p w:rsidR="007278B4" w:rsidRPr="005F544F" w:rsidRDefault="007278B4" w:rsidP="00FC166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44F">
              <w:rPr>
                <w:rFonts w:ascii="Times New Roman" w:hAnsi="Times New Roman"/>
                <w:sz w:val="18"/>
                <w:szCs w:val="18"/>
              </w:rPr>
              <w:t>тел/факс: (84722) 4-13-33</w:t>
            </w:r>
          </w:p>
          <w:p w:rsidR="007278B4" w:rsidRPr="005F544F" w:rsidRDefault="007278B4" w:rsidP="00FC166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7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7278B4" w:rsidRPr="00AD3249" w:rsidRDefault="007278B4" w:rsidP="007278B4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7278B4" w:rsidRPr="00386767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жалобе ООО «</w:t>
      </w:r>
      <w:r w:rsidR="00613738">
        <w:rPr>
          <w:rFonts w:ascii="Times New Roman" w:hAnsi="Times New Roman"/>
          <w:sz w:val="24"/>
          <w:szCs w:val="24"/>
        </w:rPr>
        <w:t>Тандем</w:t>
      </w:r>
      <w:r>
        <w:rPr>
          <w:rFonts w:ascii="Times New Roman" w:hAnsi="Times New Roman"/>
          <w:sz w:val="24"/>
          <w:szCs w:val="24"/>
        </w:rPr>
        <w:t>» № 08/10-</w:t>
      </w:r>
      <w:r w:rsidR="00613738">
        <w:rPr>
          <w:rFonts w:ascii="Times New Roman" w:hAnsi="Times New Roman"/>
          <w:sz w:val="24"/>
          <w:szCs w:val="24"/>
        </w:rPr>
        <w:t>49</w:t>
      </w: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23.07.2013г.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г. Элиста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pStyle w:val="a6"/>
        <w:tabs>
          <w:tab w:val="clear" w:pos="4153"/>
          <w:tab w:val="clear" w:pos="8306"/>
        </w:tabs>
        <w:ind w:firstLine="708"/>
        <w:jc w:val="both"/>
        <w:rPr>
          <w:sz w:val="24"/>
          <w:szCs w:val="22"/>
        </w:rPr>
      </w:pPr>
      <w:r w:rsidRPr="00AD6CB8">
        <w:rPr>
          <w:sz w:val="24"/>
          <w:szCs w:val="24"/>
        </w:rPr>
        <w:t xml:space="preserve">Комиссия </w:t>
      </w:r>
      <w:r>
        <w:rPr>
          <w:sz w:val="24"/>
          <w:szCs w:val="22"/>
        </w:rPr>
        <w:t>Управления Федеральной антимонопольной службы по Республике Калмыкия по контролю в сфере размещения заказов на поставки товаров, выполнения работ, оказание услуг для государственных или муниципальных нужд, в составе:</w:t>
      </w:r>
    </w:p>
    <w:p w:rsidR="007278B4" w:rsidRDefault="007278B4" w:rsidP="007278B4">
      <w:pPr>
        <w:pStyle w:val="a6"/>
        <w:tabs>
          <w:tab w:val="clear" w:pos="4153"/>
          <w:tab w:val="clear" w:pos="8306"/>
        </w:tabs>
        <w:jc w:val="both"/>
        <w:rPr>
          <w:sz w:val="24"/>
          <w:szCs w:val="22"/>
        </w:rPr>
      </w:pPr>
      <w:r>
        <w:rPr>
          <w:sz w:val="24"/>
          <w:szCs w:val="22"/>
        </w:rPr>
        <w:t>Председатель комиссии: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Сангаджиева М.В. – руководитель Управления Федеральной антимонопольной службы по Республике Калмыкия;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Гахаев Д.В. – начальник отдела контроля размещения государственного заказа и контроля органов власти Управления Федеральной антимонопольной службы по Республике Калмыкия;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Мердышев А.В. – специалист 1 разряда Управления Федеральной антимонопольной службы по Республике Калмыкия;</w:t>
      </w:r>
    </w:p>
    <w:p w:rsidR="007278B4" w:rsidRDefault="007278B4" w:rsidP="007278B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 основании решения от 23.07.2013г. № 08/10-</w:t>
      </w:r>
      <w:r w:rsidR="00613738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, принятого по итогам рассмотрения жалобы Общества с ограниченной ответственностью «</w:t>
      </w:r>
      <w:r w:rsidR="00613738">
        <w:rPr>
          <w:rFonts w:ascii="Times New Roman" w:hAnsi="Times New Roman"/>
          <w:sz w:val="24"/>
          <w:szCs w:val="24"/>
        </w:rPr>
        <w:t>Тандем</w:t>
      </w:r>
      <w:r>
        <w:rPr>
          <w:rFonts w:ascii="Times New Roman" w:hAnsi="Times New Roman"/>
          <w:sz w:val="24"/>
          <w:szCs w:val="24"/>
        </w:rPr>
        <w:t>» на действия аукционной комиссии при проведении открытого аукциона</w:t>
      </w:r>
      <w:r w:rsidR="00613738">
        <w:rPr>
          <w:rFonts w:ascii="Times New Roman" w:hAnsi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sz w:val="24"/>
          <w:szCs w:val="24"/>
        </w:rPr>
        <w:t xml:space="preserve"> на право </w:t>
      </w:r>
      <w:r w:rsidR="00613738" w:rsidRPr="00613738">
        <w:rPr>
          <w:rFonts w:ascii="Times New Roman" w:hAnsi="Times New Roman"/>
          <w:sz w:val="24"/>
          <w:szCs w:val="24"/>
        </w:rPr>
        <w:t xml:space="preserve">заключения государственного контракта на выполнение строительно-монтажных работ по объекту «Капитальный ремонт жилого дома по ул. Школьная, д. 5 под детский сад в с. </w:t>
      </w:r>
      <w:proofErr w:type="spellStart"/>
      <w:r w:rsidR="00613738" w:rsidRPr="00613738">
        <w:rPr>
          <w:rFonts w:ascii="Times New Roman" w:hAnsi="Times New Roman"/>
          <w:sz w:val="24"/>
          <w:szCs w:val="24"/>
        </w:rPr>
        <w:t>Красномихайловское</w:t>
      </w:r>
      <w:proofErr w:type="spellEnd"/>
      <w:r w:rsidR="00613738" w:rsidRPr="00613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738" w:rsidRPr="00613738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613738" w:rsidRPr="00613738">
        <w:rPr>
          <w:rFonts w:ascii="Times New Roman" w:hAnsi="Times New Roman"/>
          <w:sz w:val="24"/>
          <w:szCs w:val="24"/>
        </w:rPr>
        <w:t xml:space="preserve"> района Республики Калмыкия»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09D6">
        <w:rPr>
          <w:rFonts w:ascii="Times New Roman" w:hAnsi="Times New Roman"/>
          <w:sz w:val="24"/>
          <w:szCs w:val="24"/>
        </w:rPr>
        <w:t>руководствуясь</w:t>
      </w:r>
      <w:proofErr w:type="gramEnd"/>
      <w:r w:rsidRPr="009109D6">
        <w:rPr>
          <w:rFonts w:ascii="Times New Roman" w:hAnsi="Times New Roman"/>
          <w:sz w:val="24"/>
          <w:szCs w:val="24"/>
        </w:rPr>
        <w:t xml:space="preserve"> частью 9 статьи 17, частью 6 статьи 60 Федерального закона «О размещении заказов на поставки товаров, выполнение работ, оказание услуг для государственных или муниципальных нужд»</w:t>
      </w:r>
      <w:r w:rsidR="00613738">
        <w:rPr>
          <w:rFonts w:ascii="Times New Roman" w:hAnsi="Times New Roman"/>
          <w:sz w:val="24"/>
          <w:szCs w:val="24"/>
        </w:rPr>
        <w:t xml:space="preserve"> (далее – Закон о размещении заказов)</w:t>
      </w:r>
      <w:r w:rsidRPr="009109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государственному заказчику – </w:t>
      </w:r>
      <w:r w:rsidR="00613738">
        <w:rPr>
          <w:rFonts w:ascii="Times New Roman" w:hAnsi="Times New Roman"/>
          <w:sz w:val="24"/>
          <w:szCs w:val="24"/>
        </w:rPr>
        <w:t xml:space="preserve">Муниципальное учреждение Администрации </w:t>
      </w:r>
      <w:proofErr w:type="spellStart"/>
      <w:r w:rsidR="00613738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613738">
        <w:rPr>
          <w:rFonts w:ascii="Times New Roman" w:hAnsi="Times New Roman"/>
          <w:sz w:val="24"/>
          <w:szCs w:val="24"/>
        </w:rPr>
        <w:t xml:space="preserve"> районного муниципального образования –</w:t>
      </w:r>
      <w:r w:rsidRPr="009109D6">
        <w:rPr>
          <w:rFonts w:ascii="Times New Roman" w:hAnsi="Times New Roman"/>
          <w:sz w:val="24"/>
          <w:szCs w:val="24"/>
        </w:rPr>
        <w:t xml:space="preserve"> </w:t>
      </w:r>
      <w:r w:rsidRPr="009109D6">
        <w:rPr>
          <w:rFonts w:ascii="Times New Roman" w:hAnsi="Times New Roman"/>
          <w:b/>
          <w:sz w:val="24"/>
          <w:szCs w:val="24"/>
        </w:rPr>
        <w:t>с момента получения настоящего предписания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ПРЕДПИСЫВАЕТ</w:t>
      </w: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13738" w:rsidRPr="00613738">
        <w:rPr>
          <w:rFonts w:ascii="Times New Roman" w:hAnsi="Times New Roman"/>
          <w:sz w:val="24"/>
          <w:szCs w:val="24"/>
        </w:rPr>
        <w:t>Муниципально</w:t>
      </w:r>
      <w:r w:rsidR="00613738">
        <w:rPr>
          <w:rFonts w:ascii="Times New Roman" w:hAnsi="Times New Roman"/>
          <w:sz w:val="24"/>
          <w:szCs w:val="24"/>
        </w:rPr>
        <w:t>му</w:t>
      </w:r>
      <w:r w:rsidR="00613738" w:rsidRPr="00613738">
        <w:rPr>
          <w:rFonts w:ascii="Times New Roman" w:hAnsi="Times New Roman"/>
          <w:sz w:val="24"/>
          <w:szCs w:val="24"/>
        </w:rPr>
        <w:t xml:space="preserve"> учреждени</w:t>
      </w:r>
      <w:r w:rsidR="00613738">
        <w:rPr>
          <w:rFonts w:ascii="Times New Roman" w:hAnsi="Times New Roman"/>
          <w:sz w:val="24"/>
          <w:szCs w:val="24"/>
        </w:rPr>
        <w:t>ю</w:t>
      </w:r>
      <w:r w:rsidR="00613738" w:rsidRPr="0061373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13738" w:rsidRPr="00613738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613738" w:rsidRPr="0061373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срок до 0</w:t>
      </w:r>
      <w:r w:rsidR="006137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.08.2013</w:t>
      </w:r>
      <w:r w:rsidR="0061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осуществить действия направленные на устранение допущенных нарушений  </w:t>
      </w:r>
      <w:r w:rsidRPr="00533A6E">
        <w:rPr>
          <w:rFonts w:ascii="Times New Roman" w:hAnsi="Times New Roman"/>
          <w:sz w:val="24"/>
          <w:szCs w:val="24"/>
        </w:rPr>
        <w:t>законодательства о размещении заказов</w:t>
      </w:r>
      <w:r>
        <w:rPr>
          <w:rFonts w:ascii="Times New Roman" w:hAnsi="Times New Roman"/>
          <w:sz w:val="24"/>
          <w:szCs w:val="24"/>
        </w:rPr>
        <w:t xml:space="preserve"> (части 3.1. статьи 34 </w:t>
      </w:r>
      <w:r w:rsidR="00613738" w:rsidRPr="00613738">
        <w:rPr>
          <w:rFonts w:ascii="Times New Roman" w:hAnsi="Times New Roman"/>
          <w:sz w:val="24"/>
          <w:szCs w:val="24"/>
        </w:rPr>
        <w:t>Закон</w:t>
      </w:r>
      <w:r w:rsidR="00613738">
        <w:rPr>
          <w:rFonts w:ascii="Times New Roman" w:hAnsi="Times New Roman"/>
          <w:sz w:val="24"/>
          <w:szCs w:val="24"/>
        </w:rPr>
        <w:t>а</w:t>
      </w:r>
      <w:r w:rsidR="00613738" w:rsidRPr="00613738">
        <w:rPr>
          <w:rFonts w:ascii="Times New Roman" w:hAnsi="Times New Roman"/>
          <w:sz w:val="24"/>
          <w:szCs w:val="24"/>
        </w:rPr>
        <w:t xml:space="preserve"> о размещении заказов</w:t>
      </w:r>
      <w:r>
        <w:rPr>
          <w:rFonts w:ascii="Times New Roman" w:hAnsi="Times New Roman"/>
          <w:sz w:val="24"/>
          <w:szCs w:val="24"/>
        </w:rPr>
        <w:t xml:space="preserve">), путем аннулирования торгов на право </w:t>
      </w:r>
      <w:r w:rsidR="00613738" w:rsidRPr="00613738">
        <w:rPr>
          <w:rFonts w:ascii="Times New Roman" w:hAnsi="Times New Roman"/>
          <w:sz w:val="24"/>
          <w:szCs w:val="24"/>
        </w:rPr>
        <w:t xml:space="preserve">заключения государственного контракта на выполнение строительно-монтажных работ по объекту «Капитальный ремонт жилого дома по ул. Школьная, д. 5 под детский сад в с. </w:t>
      </w:r>
      <w:proofErr w:type="spellStart"/>
      <w:r w:rsidR="00613738" w:rsidRPr="00613738">
        <w:rPr>
          <w:rFonts w:ascii="Times New Roman" w:hAnsi="Times New Roman"/>
          <w:sz w:val="24"/>
          <w:szCs w:val="24"/>
        </w:rPr>
        <w:t>Красномихайловское</w:t>
      </w:r>
      <w:proofErr w:type="spellEnd"/>
      <w:proofErr w:type="gramEnd"/>
      <w:r w:rsidR="00613738" w:rsidRPr="00613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738" w:rsidRPr="00613738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613738" w:rsidRPr="00613738">
        <w:rPr>
          <w:rFonts w:ascii="Times New Roman" w:hAnsi="Times New Roman"/>
          <w:sz w:val="24"/>
          <w:szCs w:val="24"/>
        </w:rPr>
        <w:t xml:space="preserve"> района Республики Калмыкия»</w:t>
      </w:r>
      <w:r>
        <w:rPr>
          <w:rFonts w:ascii="Times New Roman" w:hAnsi="Times New Roman"/>
          <w:sz w:val="24"/>
          <w:szCs w:val="24"/>
        </w:rPr>
        <w:t>.</w:t>
      </w:r>
    </w:p>
    <w:p w:rsidR="007278B4" w:rsidRDefault="007278B4" w:rsidP="007278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301F">
        <w:rPr>
          <w:rFonts w:ascii="Times New Roman" w:hAnsi="Times New Roman"/>
          <w:sz w:val="24"/>
          <w:szCs w:val="24"/>
        </w:rPr>
        <w:lastRenderedPageBreak/>
        <w:t>О выполнении настоящего предписания сообщить в Управление Федеральное антимонопольной службы по Республике Калмыкия не позднее пяти дней со дня его выполнения.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Сангаджиева М.В.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52207">
        <w:rPr>
          <w:rFonts w:ascii="Times New Roman" w:hAnsi="Times New Roman"/>
          <w:sz w:val="24"/>
          <w:szCs w:val="24"/>
        </w:rPr>
        <w:t>Давинов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522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="00352207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Мердышев А.В.</w:t>
      </w:r>
      <w:bookmarkStart w:id="0" w:name="_GoBack"/>
      <w:bookmarkEnd w:id="0"/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Pr="00ED6A9F" w:rsidRDefault="007278B4" w:rsidP="007278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  <w:r w:rsidRPr="00ED6A9F">
        <w:rPr>
          <w:rFonts w:ascii="Times New Roman" w:hAnsi="Times New Roman"/>
          <w:sz w:val="24"/>
          <w:szCs w:val="24"/>
        </w:rPr>
        <w:t xml:space="preserve"> комиссии может быть обжаловано в судебном порядке в течение трех месяцев со дня его принятия.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Pr="00161BDE" w:rsidRDefault="007278B4" w:rsidP="007278B4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Примечание. За невыполнение в установленный срок законного предписания антимонопольного  органа  </w:t>
      </w:r>
      <w:hyperlink r:id="rId8" w:history="1">
        <w:r w:rsidRPr="00161BDE">
          <w:rPr>
            <w:rFonts w:ascii="Times New Roman" w:hAnsi="Times New Roman" w:cs="Times New Roman"/>
            <w:i/>
            <w:color w:val="0000FF"/>
            <w:spacing w:val="0"/>
            <w:sz w:val="24"/>
            <w:szCs w:val="24"/>
          </w:rPr>
          <w:t>статьей  19.5</w:t>
        </w:r>
      </w:hyperlink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7278B4" w:rsidRPr="00161BDE" w:rsidRDefault="007278B4" w:rsidP="007278B4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>Привлечение   к   ответственности,   предусмотренной  законодательством Российской  Федерации,  не освобождает от обязанности исполнить предписание антимонопольного органа.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Pr="00AF62D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/>
    <w:p w:rsidR="00DC7B26" w:rsidRDefault="00DC7B26"/>
    <w:sectPr w:rsidR="00DC7B26" w:rsidSect="005F54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B4"/>
    <w:rsid w:val="00002C3C"/>
    <w:rsid w:val="00161B7B"/>
    <w:rsid w:val="00352207"/>
    <w:rsid w:val="003D4128"/>
    <w:rsid w:val="00613738"/>
    <w:rsid w:val="007278B4"/>
    <w:rsid w:val="00816895"/>
    <w:rsid w:val="0087144F"/>
    <w:rsid w:val="009239FE"/>
    <w:rsid w:val="00D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78B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78B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278B4"/>
    <w:rPr>
      <w:color w:val="0000FF"/>
      <w:u w:val="single"/>
    </w:rPr>
  </w:style>
  <w:style w:type="paragraph" w:customStyle="1" w:styleId="ConsPlusNonformat">
    <w:name w:val="ConsPlusNonformat"/>
    <w:uiPriority w:val="99"/>
    <w:rsid w:val="00727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header"/>
    <w:basedOn w:val="a"/>
    <w:link w:val="a7"/>
    <w:rsid w:val="007278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78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78B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78B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278B4"/>
    <w:rPr>
      <w:color w:val="0000FF"/>
      <w:u w:val="single"/>
    </w:rPr>
  </w:style>
  <w:style w:type="paragraph" w:customStyle="1" w:styleId="ConsPlusNonformat">
    <w:name w:val="ConsPlusNonformat"/>
    <w:uiPriority w:val="99"/>
    <w:rsid w:val="00727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header"/>
    <w:basedOn w:val="a"/>
    <w:link w:val="a7"/>
    <w:rsid w:val="007278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78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B4E819C19A7D4038A4EB3B37E884F2329E841D88C052B0137D6389CD9FE5QEq9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Alexandr</cp:lastModifiedBy>
  <cp:revision>4</cp:revision>
  <dcterms:created xsi:type="dcterms:W3CDTF">2013-07-22T11:48:00Z</dcterms:created>
  <dcterms:modified xsi:type="dcterms:W3CDTF">2013-07-24T10:03:00Z</dcterms:modified>
</cp:coreProperties>
</file>