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48" w:rsidRPr="00DF6B48" w:rsidRDefault="00BA4401" w:rsidP="00DF6B48">
      <w:pPr>
        <w:pStyle w:val="a3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Ответы на в</w:t>
      </w:r>
      <w:r w:rsidR="00DF6B48" w:rsidRPr="00DF6B48">
        <w:rPr>
          <w:rFonts w:ascii="Verdana" w:hAnsi="Verdana"/>
          <w:sz w:val="28"/>
          <w:szCs w:val="28"/>
        </w:rPr>
        <w:t>опросы, поступившие во время проведения публичных обсуждений</w:t>
      </w:r>
      <w:r w:rsidR="00C00FBD">
        <w:rPr>
          <w:rFonts w:ascii="Verdana" w:hAnsi="Verdana"/>
          <w:sz w:val="28"/>
          <w:szCs w:val="28"/>
        </w:rPr>
        <w:t xml:space="preserve"> результатов</w:t>
      </w:r>
      <w:r w:rsidR="00DF6B48" w:rsidRPr="00DF6B48">
        <w:rPr>
          <w:rFonts w:ascii="Verdana" w:hAnsi="Verdana"/>
          <w:sz w:val="28"/>
          <w:szCs w:val="28"/>
        </w:rPr>
        <w:t xml:space="preserve"> правоприменительной практики Калмыцкого УФАС России 25.04.2018г.</w:t>
      </w:r>
    </w:p>
    <w:p w:rsidR="00DF6B48" w:rsidRDefault="00DF6B48" w:rsidP="00DF6B48">
      <w:pPr>
        <w:pStyle w:val="a3"/>
        <w:jc w:val="center"/>
        <w:rPr>
          <w:rFonts w:ascii="Verdana" w:hAnsi="Verdana"/>
          <w:b/>
          <w:sz w:val="24"/>
          <w:szCs w:val="24"/>
        </w:rPr>
      </w:pPr>
    </w:p>
    <w:p w:rsidR="00F921F7" w:rsidRPr="00577FC9" w:rsidRDefault="00A439B2" w:rsidP="00DF6B4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1)</w:t>
      </w:r>
      <w:r w:rsidR="00F921F7" w:rsidRPr="00F921F7">
        <w:rPr>
          <w:rFonts w:ascii="Verdana" w:hAnsi="Verdana"/>
          <w:b/>
          <w:sz w:val="24"/>
          <w:szCs w:val="24"/>
        </w:rPr>
        <w:t xml:space="preserve">Вопрос: </w:t>
      </w:r>
      <w:r w:rsidR="00F921F7" w:rsidRPr="00577FC9">
        <w:rPr>
          <w:rFonts w:ascii="Times New Roman" w:hAnsi="Times New Roman" w:cs="Times New Roman"/>
          <w:i/>
          <w:sz w:val="24"/>
          <w:szCs w:val="24"/>
        </w:rPr>
        <w:t>«Размещение контракта после заключения осуществляется в отведенные законом сроки, казначейством в течени</w:t>
      </w:r>
      <w:proofErr w:type="gramStart"/>
      <w:r w:rsidR="00F921F7" w:rsidRPr="00577FC9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F921F7" w:rsidRPr="00577FC9">
        <w:rPr>
          <w:rFonts w:ascii="Times New Roman" w:hAnsi="Times New Roman" w:cs="Times New Roman"/>
          <w:i/>
          <w:sz w:val="24"/>
          <w:szCs w:val="24"/>
        </w:rPr>
        <w:t xml:space="preserve"> двух дней производится проверка и отказывают в размещении по какой либо причине, из за чего второе размещение происходит после окончания срока, отведенного законом. Как на это смотрит УФАС?»</w:t>
      </w:r>
    </w:p>
    <w:p w:rsidR="00577FC9" w:rsidRPr="00577FC9" w:rsidRDefault="007E7CCB" w:rsidP="00577F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65D5">
        <w:rPr>
          <w:rFonts w:ascii="Verdana" w:hAnsi="Verdana"/>
          <w:b/>
          <w:sz w:val="24"/>
          <w:szCs w:val="24"/>
          <w:u w:val="single"/>
        </w:rPr>
        <w:t>Ответ:</w:t>
      </w:r>
      <w:r w:rsidR="00A41B30" w:rsidRPr="001E65D5">
        <w:rPr>
          <w:rFonts w:ascii="Verdana" w:hAnsi="Verdana"/>
          <w:sz w:val="24"/>
          <w:szCs w:val="24"/>
        </w:rPr>
        <w:t xml:space="preserve"> </w:t>
      </w:r>
      <w:r w:rsidR="001E65D5" w:rsidRPr="00577FC9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РФ о контрактной системе, в полномочия антимонопольного органа не входят функции в части контроля </w:t>
      </w:r>
      <w:r w:rsidR="00B70BD9" w:rsidRPr="00577FC9">
        <w:rPr>
          <w:rFonts w:ascii="Times New Roman" w:hAnsi="Times New Roman" w:cs="Times New Roman"/>
          <w:sz w:val="24"/>
          <w:szCs w:val="24"/>
        </w:rPr>
        <w:t xml:space="preserve">по </w:t>
      </w:r>
      <w:r w:rsidR="001E65D5" w:rsidRPr="00577FC9">
        <w:rPr>
          <w:rFonts w:ascii="Times New Roman" w:hAnsi="Times New Roman" w:cs="Times New Roman"/>
          <w:sz w:val="24"/>
          <w:szCs w:val="24"/>
        </w:rPr>
        <w:t>размещени</w:t>
      </w:r>
      <w:r w:rsidR="00B70BD9" w:rsidRPr="00577FC9">
        <w:rPr>
          <w:rFonts w:ascii="Times New Roman" w:hAnsi="Times New Roman" w:cs="Times New Roman"/>
          <w:sz w:val="24"/>
          <w:szCs w:val="24"/>
        </w:rPr>
        <w:t>ю в ЕИС информации и документов</w:t>
      </w:r>
      <w:r w:rsidR="001E65D5" w:rsidRPr="00577FC9">
        <w:rPr>
          <w:rFonts w:ascii="Times New Roman" w:hAnsi="Times New Roman" w:cs="Times New Roman"/>
          <w:sz w:val="24"/>
          <w:szCs w:val="24"/>
        </w:rPr>
        <w:t xml:space="preserve"> государственного (муниципального) контракта после </w:t>
      </w:r>
      <w:r w:rsidR="00EE06F7" w:rsidRPr="00577FC9">
        <w:rPr>
          <w:rFonts w:ascii="Times New Roman" w:hAnsi="Times New Roman" w:cs="Times New Roman"/>
          <w:sz w:val="24"/>
          <w:szCs w:val="24"/>
        </w:rPr>
        <w:t xml:space="preserve">его </w:t>
      </w:r>
      <w:r w:rsidR="001E65D5" w:rsidRPr="00577FC9">
        <w:rPr>
          <w:rFonts w:ascii="Times New Roman" w:hAnsi="Times New Roman" w:cs="Times New Roman"/>
          <w:sz w:val="24"/>
          <w:szCs w:val="24"/>
        </w:rPr>
        <w:t>заключения</w:t>
      </w:r>
      <w:r w:rsidR="00EE06F7" w:rsidRPr="00577FC9">
        <w:rPr>
          <w:rFonts w:ascii="Times New Roman" w:hAnsi="Times New Roman" w:cs="Times New Roman"/>
          <w:sz w:val="24"/>
          <w:szCs w:val="24"/>
        </w:rPr>
        <w:t>. При этом</w:t>
      </w:r>
      <w:proofErr w:type="gramStart"/>
      <w:r w:rsidR="00EE06F7" w:rsidRPr="00577F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E06F7" w:rsidRPr="00577FC9">
        <w:rPr>
          <w:rFonts w:ascii="Times New Roman" w:hAnsi="Times New Roman" w:cs="Times New Roman"/>
          <w:sz w:val="24"/>
          <w:szCs w:val="24"/>
        </w:rPr>
        <w:t xml:space="preserve"> по мнению УФАС России по РК, Заказчику необходимо обращаться в Управление Федерального казначейства по РК либо в техническую поддержку ЕИС.</w:t>
      </w:r>
      <w:r w:rsidR="001E65D5" w:rsidRPr="00577FC9">
        <w:rPr>
          <w:rFonts w:ascii="Times New Roman" w:hAnsi="Times New Roman" w:cs="Times New Roman"/>
          <w:sz w:val="24"/>
          <w:szCs w:val="24"/>
        </w:rPr>
        <w:t xml:space="preserve"> </w:t>
      </w:r>
      <w:r w:rsidR="00577FC9" w:rsidRPr="00577FC9">
        <w:rPr>
          <w:rFonts w:ascii="Times New Roman" w:hAnsi="Times New Roman" w:cs="Times New Roman"/>
          <w:sz w:val="24"/>
          <w:szCs w:val="24"/>
        </w:rPr>
        <w:t>Обращаем Ваше внимание, что Федеральным казначейством Российской Федерации были изданы разъяснения «</w:t>
      </w:r>
      <w:r w:rsidR="00577FC9" w:rsidRPr="00577FC9">
        <w:rPr>
          <w:rFonts w:ascii="Times New Roman" w:hAnsi="Times New Roman" w:cs="Times New Roman"/>
          <w:sz w:val="24"/>
          <w:szCs w:val="24"/>
          <w:shd w:val="clear" w:color="auto" w:fill="FFFFFF"/>
        </w:rPr>
        <w:t>Об особенностях работы с функционалом ЕИС версии 7.5 в части контроля по ч.5 ст.99 Закона № 44-ФЗ, а также проверки контрактов, включаемых в Реестр контрактов, в соответств</w:t>
      </w:r>
      <w:r w:rsidR="00503E63">
        <w:rPr>
          <w:rFonts w:ascii="Times New Roman" w:hAnsi="Times New Roman" w:cs="Times New Roman"/>
          <w:sz w:val="24"/>
          <w:szCs w:val="24"/>
          <w:shd w:val="clear" w:color="auto" w:fill="FFFFFF"/>
        </w:rPr>
        <w:t>ии с ППРФ № 1084» от 17.01.2018</w:t>
      </w:r>
      <w:r w:rsidR="00577FC9" w:rsidRPr="00577FC9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:rsidR="00F921F7" w:rsidRPr="001E65D5" w:rsidRDefault="001E65D5" w:rsidP="00DF6B48">
      <w:pPr>
        <w:pStyle w:val="a3"/>
        <w:jc w:val="both"/>
        <w:rPr>
          <w:rFonts w:ascii="Verdana" w:hAnsi="Verdana"/>
          <w:sz w:val="24"/>
          <w:szCs w:val="24"/>
        </w:rPr>
      </w:pPr>
      <w:r w:rsidRPr="001E65D5">
        <w:rPr>
          <w:rFonts w:ascii="Verdana" w:hAnsi="Verdana"/>
          <w:sz w:val="24"/>
          <w:szCs w:val="24"/>
        </w:rPr>
        <w:t xml:space="preserve"> </w:t>
      </w:r>
    </w:p>
    <w:p w:rsidR="00A41B30" w:rsidRDefault="00A41B30" w:rsidP="00DF6B48">
      <w:pPr>
        <w:pStyle w:val="a3"/>
        <w:jc w:val="both"/>
        <w:rPr>
          <w:rFonts w:ascii="Verdana" w:hAnsi="Verdana"/>
          <w:i/>
          <w:sz w:val="24"/>
          <w:szCs w:val="24"/>
        </w:rPr>
      </w:pPr>
    </w:p>
    <w:p w:rsidR="00F921F7" w:rsidRDefault="00A439B2" w:rsidP="00DF6B48">
      <w:pPr>
        <w:pStyle w:val="a3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2)</w:t>
      </w:r>
      <w:r w:rsidR="00F921F7" w:rsidRPr="00F921F7">
        <w:rPr>
          <w:rFonts w:ascii="Verdana" w:hAnsi="Verdana"/>
          <w:b/>
          <w:sz w:val="24"/>
          <w:szCs w:val="24"/>
        </w:rPr>
        <w:t>Вопрос:</w:t>
      </w:r>
      <w:r w:rsidR="00577FC9">
        <w:rPr>
          <w:rFonts w:ascii="Verdana" w:hAnsi="Verdana"/>
          <w:b/>
          <w:sz w:val="24"/>
          <w:szCs w:val="24"/>
        </w:rPr>
        <w:t xml:space="preserve"> </w:t>
      </w:r>
      <w:r w:rsidR="00F921F7">
        <w:rPr>
          <w:rFonts w:ascii="Verdana" w:hAnsi="Verdana"/>
          <w:i/>
          <w:sz w:val="24"/>
          <w:szCs w:val="24"/>
        </w:rPr>
        <w:t>«</w:t>
      </w:r>
      <w:r w:rsidR="00F921F7" w:rsidRPr="00577FC9">
        <w:rPr>
          <w:rFonts w:ascii="Times New Roman" w:hAnsi="Times New Roman" w:cs="Times New Roman"/>
          <w:i/>
          <w:sz w:val="24"/>
          <w:szCs w:val="24"/>
        </w:rPr>
        <w:t xml:space="preserve">Количество сотрудников ФАС, направляемых на проведение контрольного </w:t>
      </w:r>
      <w:r w:rsidR="00DF6B48" w:rsidRPr="00577FC9">
        <w:rPr>
          <w:rFonts w:ascii="Times New Roman" w:hAnsi="Times New Roman" w:cs="Times New Roman"/>
          <w:i/>
          <w:sz w:val="24"/>
          <w:szCs w:val="24"/>
        </w:rPr>
        <w:t xml:space="preserve">мероприятия в </w:t>
      </w:r>
      <w:proofErr w:type="spellStart"/>
      <w:r w:rsidR="00DF6B48" w:rsidRPr="00577FC9">
        <w:rPr>
          <w:rFonts w:ascii="Times New Roman" w:hAnsi="Times New Roman" w:cs="Times New Roman"/>
          <w:i/>
          <w:sz w:val="24"/>
          <w:szCs w:val="24"/>
        </w:rPr>
        <w:t>Сарпинском</w:t>
      </w:r>
      <w:proofErr w:type="spellEnd"/>
      <w:r w:rsidR="00DF6B48" w:rsidRPr="00577FC9">
        <w:rPr>
          <w:rFonts w:ascii="Times New Roman" w:hAnsi="Times New Roman" w:cs="Times New Roman"/>
          <w:i/>
          <w:sz w:val="24"/>
          <w:szCs w:val="24"/>
        </w:rPr>
        <w:t xml:space="preserve"> районе, продолжительность проверки? Проверка проводится в отношении всех муниципальных заказчиков или только Администрации </w:t>
      </w:r>
      <w:proofErr w:type="spellStart"/>
      <w:r w:rsidR="00DF6B48" w:rsidRPr="00577FC9">
        <w:rPr>
          <w:rFonts w:ascii="Times New Roman" w:hAnsi="Times New Roman" w:cs="Times New Roman"/>
          <w:i/>
          <w:sz w:val="24"/>
          <w:szCs w:val="24"/>
        </w:rPr>
        <w:t>Сарпинского</w:t>
      </w:r>
      <w:proofErr w:type="spellEnd"/>
      <w:r w:rsidR="00DF6B48" w:rsidRPr="00577FC9">
        <w:rPr>
          <w:rFonts w:ascii="Times New Roman" w:hAnsi="Times New Roman" w:cs="Times New Roman"/>
          <w:i/>
          <w:sz w:val="24"/>
          <w:szCs w:val="24"/>
        </w:rPr>
        <w:t xml:space="preserve"> РМО?»</w:t>
      </w:r>
    </w:p>
    <w:p w:rsidR="00DF6B48" w:rsidRPr="00577FC9" w:rsidRDefault="007E7CCB" w:rsidP="00DF6B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3DB">
        <w:rPr>
          <w:rFonts w:ascii="Verdana" w:hAnsi="Verdana"/>
          <w:b/>
          <w:i/>
          <w:sz w:val="24"/>
          <w:szCs w:val="24"/>
          <w:u w:val="single"/>
        </w:rPr>
        <w:t>Ответ:</w:t>
      </w:r>
      <w:r>
        <w:rPr>
          <w:rFonts w:ascii="Verdana" w:hAnsi="Verdana"/>
          <w:i/>
          <w:sz w:val="24"/>
          <w:szCs w:val="24"/>
        </w:rPr>
        <w:t xml:space="preserve"> </w:t>
      </w:r>
      <w:r w:rsidR="00793E90" w:rsidRPr="00577FC9">
        <w:rPr>
          <w:rFonts w:ascii="Times New Roman" w:hAnsi="Times New Roman" w:cs="Times New Roman"/>
          <w:sz w:val="24"/>
          <w:szCs w:val="24"/>
        </w:rPr>
        <w:t>В соответствии со статьей 25.1 Федерального закона от 26.07.2006г. №135-ФЗ «О защите конкуренции» к</w:t>
      </w:r>
      <w:r w:rsidRPr="00577FC9">
        <w:rPr>
          <w:rFonts w:ascii="Times New Roman" w:hAnsi="Times New Roman" w:cs="Times New Roman"/>
          <w:sz w:val="24"/>
          <w:szCs w:val="24"/>
        </w:rPr>
        <w:t xml:space="preserve">онтрольное выездное мероприятие проводится в соответствии с ежегодным планом проверок, утвержденного на 2018 год </w:t>
      </w:r>
      <w:r w:rsidR="00C413DB" w:rsidRPr="00577FC9">
        <w:rPr>
          <w:rFonts w:ascii="Times New Roman" w:hAnsi="Times New Roman" w:cs="Times New Roman"/>
          <w:sz w:val="24"/>
          <w:szCs w:val="24"/>
        </w:rPr>
        <w:t>и приказом руководителя</w:t>
      </w:r>
      <w:r w:rsidRPr="00577FC9">
        <w:rPr>
          <w:rFonts w:ascii="Times New Roman" w:hAnsi="Times New Roman" w:cs="Times New Roman"/>
          <w:sz w:val="24"/>
          <w:szCs w:val="24"/>
        </w:rPr>
        <w:t xml:space="preserve"> в составе трех членов Инспекции Калмыцкого УФАС России</w:t>
      </w:r>
      <w:r w:rsidR="00220110" w:rsidRPr="00577FC9">
        <w:rPr>
          <w:rFonts w:ascii="Times New Roman" w:hAnsi="Times New Roman" w:cs="Times New Roman"/>
          <w:sz w:val="24"/>
          <w:szCs w:val="24"/>
        </w:rPr>
        <w:t>. Продолжительность проверки 1 месяц.</w:t>
      </w:r>
      <w:r w:rsidR="00A439B2" w:rsidRPr="00577FC9">
        <w:rPr>
          <w:rFonts w:ascii="Times New Roman" w:hAnsi="Times New Roman" w:cs="Times New Roman"/>
          <w:sz w:val="24"/>
          <w:szCs w:val="24"/>
        </w:rPr>
        <w:t xml:space="preserve"> Кроме того, с ежегодным планом </w:t>
      </w:r>
      <w:proofErr w:type="gramStart"/>
      <w:r w:rsidR="00A439B2" w:rsidRPr="00577FC9">
        <w:rPr>
          <w:rFonts w:ascii="Times New Roman" w:hAnsi="Times New Roman" w:cs="Times New Roman"/>
          <w:sz w:val="24"/>
          <w:szCs w:val="24"/>
        </w:rPr>
        <w:t>проверок</w:t>
      </w:r>
      <w:proofErr w:type="gramEnd"/>
      <w:r w:rsidR="00A439B2" w:rsidRPr="00577FC9">
        <w:rPr>
          <w:rFonts w:ascii="Times New Roman" w:hAnsi="Times New Roman" w:cs="Times New Roman"/>
          <w:sz w:val="24"/>
          <w:szCs w:val="24"/>
        </w:rPr>
        <w:t xml:space="preserve"> возможно ознакомиться на нашем официальном сайте </w:t>
      </w:r>
      <w:proofErr w:type="spellStart"/>
      <w:r w:rsidR="00A439B2" w:rsidRPr="00577FC9">
        <w:rPr>
          <w:rFonts w:ascii="Times New Roman" w:hAnsi="Times New Roman" w:cs="Times New Roman"/>
          <w:sz w:val="24"/>
          <w:szCs w:val="24"/>
          <w:lang w:val="en-US"/>
        </w:rPr>
        <w:t>wwww</w:t>
      </w:r>
      <w:proofErr w:type="spellEnd"/>
      <w:r w:rsidR="00A439B2" w:rsidRPr="00577F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39B2" w:rsidRPr="00577FC9">
        <w:rPr>
          <w:rFonts w:ascii="Times New Roman" w:hAnsi="Times New Roman" w:cs="Times New Roman"/>
          <w:sz w:val="24"/>
          <w:szCs w:val="24"/>
          <w:lang w:val="en-US"/>
        </w:rPr>
        <w:t>kalmykia</w:t>
      </w:r>
      <w:proofErr w:type="spellEnd"/>
      <w:r w:rsidR="00A439B2" w:rsidRPr="00577F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39B2" w:rsidRPr="00577FC9">
        <w:rPr>
          <w:rFonts w:ascii="Times New Roman" w:hAnsi="Times New Roman" w:cs="Times New Roman"/>
          <w:sz w:val="24"/>
          <w:szCs w:val="24"/>
          <w:lang w:val="en-US"/>
        </w:rPr>
        <w:t>fas</w:t>
      </w:r>
      <w:proofErr w:type="spellEnd"/>
      <w:r w:rsidR="00A439B2" w:rsidRPr="00577F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39B2" w:rsidRPr="00577FC9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A439B2" w:rsidRPr="00577F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39B2" w:rsidRPr="00577F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439B2" w:rsidRPr="00577FC9">
        <w:rPr>
          <w:rFonts w:ascii="Times New Roman" w:hAnsi="Times New Roman" w:cs="Times New Roman"/>
          <w:sz w:val="24"/>
          <w:szCs w:val="24"/>
        </w:rPr>
        <w:t xml:space="preserve"> в разделе «Проверки».</w:t>
      </w:r>
    </w:p>
    <w:p w:rsidR="007E7CCB" w:rsidRDefault="007E7CCB" w:rsidP="00DF6B48">
      <w:pPr>
        <w:pStyle w:val="a3"/>
        <w:jc w:val="both"/>
        <w:rPr>
          <w:rFonts w:ascii="Verdana" w:hAnsi="Verdana"/>
          <w:i/>
          <w:sz w:val="24"/>
          <w:szCs w:val="24"/>
        </w:rPr>
      </w:pPr>
    </w:p>
    <w:p w:rsidR="007E7CCB" w:rsidRPr="00F921F7" w:rsidRDefault="007E7CCB" w:rsidP="00DF6B48">
      <w:pPr>
        <w:pStyle w:val="a3"/>
        <w:jc w:val="both"/>
        <w:rPr>
          <w:rFonts w:ascii="Verdana" w:hAnsi="Verdana"/>
          <w:i/>
          <w:sz w:val="24"/>
          <w:szCs w:val="24"/>
        </w:rPr>
      </w:pPr>
    </w:p>
    <w:p w:rsidR="00DF6B48" w:rsidRPr="00577FC9" w:rsidRDefault="00A439B2" w:rsidP="00DF6B4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3)</w:t>
      </w:r>
      <w:r w:rsidR="00F921F7" w:rsidRPr="00F921F7">
        <w:rPr>
          <w:rFonts w:ascii="Verdana" w:hAnsi="Verdana"/>
          <w:b/>
          <w:sz w:val="24"/>
          <w:szCs w:val="24"/>
        </w:rPr>
        <w:t>Вопрос:</w:t>
      </w:r>
      <w:r w:rsidR="00577FC9">
        <w:rPr>
          <w:rFonts w:ascii="Verdana" w:hAnsi="Verdana"/>
          <w:b/>
          <w:sz w:val="24"/>
          <w:szCs w:val="24"/>
        </w:rPr>
        <w:t xml:space="preserve"> </w:t>
      </w:r>
      <w:r w:rsidR="00DF6B48" w:rsidRPr="00577FC9">
        <w:rPr>
          <w:rFonts w:ascii="Times New Roman" w:hAnsi="Times New Roman" w:cs="Times New Roman"/>
          <w:i/>
          <w:sz w:val="24"/>
          <w:szCs w:val="24"/>
        </w:rPr>
        <w:t>«1) В случае выявления нарушений по закупкам, проводимым уполномоченным органом (Министерство экономики РК) предусмотрена субсидиарная ответственность (ми</w:t>
      </w:r>
      <w:r w:rsidR="00503E63">
        <w:rPr>
          <w:rFonts w:ascii="Times New Roman" w:hAnsi="Times New Roman" w:cs="Times New Roman"/>
          <w:i/>
          <w:sz w:val="24"/>
          <w:szCs w:val="24"/>
        </w:rPr>
        <w:t>нистерств</w:t>
      </w:r>
      <w:r w:rsidR="00DF6B48" w:rsidRPr="00577FC9">
        <w:rPr>
          <w:rFonts w:ascii="Times New Roman" w:hAnsi="Times New Roman" w:cs="Times New Roman"/>
          <w:i/>
          <w:sz w:val="24"/>
          <w:szCs w:val="24"/>
        </w:rPr>
        <w:t>о-Заказчик)?</w:t>
      </w:r>
    </w:p>
    <w:p w:rsidR="00DF6B48" w:rsidRPr="00577FC9" w:rsidRDefault="00DF6B48" w:rsidP="00DF6B4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FC9">
        <w:rPr>
          <w:rFonts w:ascii="Times New Roman" w:hAnsi="Times New Roman" w:cs="Times New Roman"/>
          <w:i/>
          <w:sz w:val="24"/>
          <w:szCs w:val="24"/>
        </w:rPr>
        <w:t>2) При нарушении сроков оплаты контракта наказание накладывается на контрактного управляющего. Но если руководитель, зная об ответственности, не предоставляет возможность оплаты?»</w:t>
      </w:r>
    </w:p>
    <w:p w:rsidR="00DF6B48" w:rsidRPr="00577FC9" w:rsidRDefault="007E7CCB" w:rsidP="00DF6B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0BD9">
        <w:rPr>
          <w:rFonts w:ascii="Verdana" w:hAnsi="Verdana"/>
          <w:b/>
          <w:sz w:val="24"/>
          <w:szCs w:val="24"/>
          <w:u w:val="single"/>
        </w:rPr>
        <w:t>Ответ:</w:t>
      </w:r>
      <w:r w:rsidR="00B70BD9" w:rsidRPr="00B70BD9">
        <w:rPr>
          <w:rFonts w:ascii="Verdana" w:hAnsi="Verdana"/>
          <w:sz w:val="24"/>
          <w:szCs w:val="24"/>
        </w:rPr>
        <w:t xml:space="preserve"> </w:t>
      </w:r>
      <w:r w:rsidR="00B70BD9" w:rsidRPr="00577FC9">
        <w:rPr>
          <w:rFonts w:ascii="Times New Roman" w:hAnsi="Times New Roman" w:cs="Times New Roman"/>
          <w:sz w:val="24"/>
          <w:szCs w:val="24"/>
        </w:rPr>
        <w:t>1)</w:t>
      </w:r>
      <w:r w:rsidR="00EE06F7" w:rsidRPr="00577FC9">
        <w:rPr>
          <w:rFonts w:ascii="Times New Roman" w:hAnsi="Times New Roman" w:cs="Times New Roman"/>
          <w:sz w:val="24"/>
          <w:szCs w:val="24"/>
        </w:rPr>
        <w:t>Да, в случае выявления нарушений законодательства РФ о контрактной системе в действиях Заказчика либо Уполномоченного органа, контролирующий орган в сфере закупок в соответствии со ст. 99 ФЗ№44 вправе выдать предписание об устранении допущенных нарушений и передать должностному лицу Управления материалы, для возбуждения административного производства.</w:t>
      </w:r>
    </w:p>
    <w:p w:rsidR="008F75FD" w:rsidRPr="00577FC9" w:rsidRDefault="00EE06F7" w:rsidP="008F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77FC9">
        <w:rPr>
          <w:rFonts w:ascii="Times New Roman" w:hAnsi="Times New Roman" w:cs="Times New Roman"/>
          <w:sz w:val="24"/>
          <w:szCs w:val="24"/>
        </w:rPr>
        <w:t>2)</w:t>
      </w:r>
      <w:r w:rsidRPr="00577F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52F8A" w:rsidRPr="00577FC9">
        <w:rPr>
          <w:rFonts w:ascii="Times New Roman" w:hAnsi="Times New Roman" w:cs="Times New Roman"/>
          <w:iCs/>
          <w:sz w:val="24"/>
          <w:szCs w:val="24"/>
        </w:rPr>
        <w:t xml:space="preserve">Согласно </w:t>
      </w:r>
      <w:hyperlink r:id="rId4" w:history="1">
        <w:r w:rsidR="00552F8A" w:rsidRPr="00577FC9">
          <w:rPr>
            <w:rFonts w:ascii="Times New Roman" w:hAnsi="Times New Roman" w:cs="Times New Roman"/>
            <w:iCs/>
            <w:color w:val="0000FF"/>
            <w:sz w:val="24"/>
            <w:szCs w:val="24"/>
          </w:rPr>
          <w:t>статье 7.32.5</w:t>
        </w:r>
      </w:hyperlink>
      <w:r w:rsidR="00552F8A" w:rsidRPr="00577FC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52F8A" w:rsidRPr="00577FC9">
        <w:rPr>
          <w:rFonts w:ascii="Times New Roman" w:hAnsi="Times New Roman" w:cs="Times New Roman"/>
          <w:iCs/>
          <w:sz w:val="24"/>
          <w:szCs w:val="24"/>
        </w:rPr>
        <w:t>КоАП</w:t>
      </w:r>
      <w:proofErr w:type="spellEnd"/>
      <w:r w:rsidR="00552F8A" w:rsidRPr="00577FC9">
        <w:rPr>
          <w:rFonts w:ascii="Times New Roman" w:hAnsi="Times New Roman" w:cs="Times New Roman"/>
          <w:iCs/>
          <w:sz w:val="24"/>
          <w:szCs w:val="24"/>
        </w:rPr>
        <w:t xml:space="preserve"> РФ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влечет наложение административного штрафа в размере от тридцати тысяч до пятидесяти тысяч рублей.</w:t>
      </w:r>
      <w:proofErr w:type="gramEnd"/>
      <w:r w:rsidR="008F75FD" w:rsidRPr="00577F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52F8A" w:rsidRPr="00577FC9">
        <w:rPr>
          <w:rFonts w:ascii="Times New Roman" w:hAnsi="Times New Roman" w:cs="Times New Roman"/>
          <w:iCs/>
          <w:sz w:val="24"/>
          <w:szCs w:val="24"/>
        </w:rPr>
        <w:t xml:space="preserve">Учитывая изложенное, должностное лицо заказчика несет административную ответственность, установленную </w:t>
      </w:r>
      <w:hyperlink r:id="rId5" w:history="1">
        <w:r w:rsidR="00552F8A" w:rsidRPr="00577FC9">
          <w:rPr>
            <w:rFonts w:ascii="Times New Roman" w:hAnsi="Times New Roman" w:cs="Times New Roman"/>
            <w:iCs/>
            <w:color w:val="0000FF"/>
            <w:sz w:val="24"/>
            <w:szCs w:val="24"/>
          </w:rPr>
          <w:t>статьей 7.32.5</w:t>
        </w:r>
      </w:hyperlink>
      <w:r w:rsidR="00552F8A" w:rsidRPr="00577FC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52F8A" w:rsidRPr="00577FC9">
        <w:rPr>
          <w:rFonts w:ascii="Times New Roman" w:hAnsi="Times New Roman" w:cs="Times New Roman"/>
          <w:iCs/>
          <w:sz w:val="24"/>
          <w:szCs w:val="24"/>
        </w:rPr>
        <w:t>КоАП</w:t>
      </w:r>
      <w:proofErr w:type="spellEnd"/>
      <w:r w:rsidR="00552F8A" w:rsidRPr="00577FC9">
        <w:rPr>
          <w:rFonts w:ascii="Times New Roman" w:hAnsi="Times New Roman" w:cs="Times New Roman"/>
          <w:iCs/>
          <w:sz w:val="24"/>
          <w:szCs w:val="24"/>
        </w:rPr>
        <w:t xml:space="preserve"> РФ.</w:t>
      </w:r>
      <w:r w:rsidR="008F75FD" w:rsidRPr="00577FC9">
        <w:rPr>
          <w:rFonts w:ascii="Times New Roman" w:hAnsi="Times New Roman" w:cs="Times New Roman"/>
          <w:iCs/>
          <w:sz w:val="24"/>
          <w:szCs w:val="24"/>
        </w:rPr>
        <w:t xml:space="preserve"> На основании </w:t>
      </w:r>
      <w:hyperlink r:id="rId6" w:history="1">
        <w:r w:rsidR="008F75FD" w:rsidRPr="00577FC9">
          <w:rPr>
            <w:rFonts w:ascii="Times New Roman" w:hAnsi="Times New Roman" w:cs="Times New Roman"/>
            <w:iCs/>
            <w:color w:val="0000FF"/>
            <w:sz w:val="24"/>
            <w:szCs w:val="24"/>
          </w:rPr>
          <w:t>ст. 2.4</w:t>
        </w:r>
      </w:hyperlink>
      <w:r w:rsidR="008F75FD" w:rsidRPr="00577FC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F75FD" w:rsidRPr="00577FC9">
        <w:rPr>
          <w:rFonts w:ascii="Times New Roman" w:hAnsi="Times New Roman" w:cs="Times New Roman"/>
          <w:iCs/>
          <w:sz w:val="24"/>
          <w:szCs w:val="24"/>
        </w:rPr>
        <w:t>КоАП</w:t>
      </w:r>
      <w:proofErr w:type="spellEnd"/>
      <w:r w:rsidR="008F75FD" w:rsidRPr="00577FC9">
        <w:rPr>
          <w:rFonts w:ascii="Times New Roman" w:hAnsi="Times New Roman" w:cs="Times New Roman"/>
          <w:iCs/>
          <w:sz w:val="24"/>
          <w:szCs w:val="24"/>
        </w:rPr>
        <w:t xml:space="preserve"> РФ административной ответственности подлежит должностное лицо в случае совершения им нарушения в связи с неисполнением либо ненадлежащим исполнением своих служебных обязанностей. </w:t>
      </w:r>
      <w:proofErr w:type="gramStart"/>
      <w:r w:rsidR="008F75FD" w:rsidRPr="00577FC9">
        <w:rPr>
          <w:rFonts w:ascii="Times New Roman" w:hAnsi="Times New Roman" w:cs="Times New Roman"/>
          <w:iCs/>
          <w:sz w:val="24"/>
          <w:szCs w:val="24"/>
        </w:rPr>
        <w:t>Под должностным лицом понимается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а также лицо, выполняющее организационно-распорядительные или административно-</w:t>
      </w:r>
      <w:r w:rsidR="008F75FD" w:rsidRPr="00577FC9">
        <w:rPr>
          <w:rFonts w:ascii="Times New Roman" w:hAnsi="Times New Roman" w:cs="Times New Roman"/>
          <w:iCs/>
          <w:sz w:val="24"/>
          <w:szCs w:val="24"/>
        </w:rPr>
        <w:lastRenderedPageBreak/>
        <w:t>хозяйственные функции в государственных органах, органах местного самоуправления, государственных и муниципальных организациях, в Вооруженных Силах, других войсках и</w:t>
      </w:r>
      <w:proofErr w:type="gramEnd"/>
      <w:r w:rsidR="008F75FD" w:rsidRPr="00577FC9">
        <w:rPr>
          <w:rFonts w:ascii="Times New Roman" w:hAnsi="Times New Roman" w:cs="Times New Roman"/>
          <w:iCs/>
          <w:sz w:val="24"/>
          <w:szCs w:val="24"/>
        </w:rPr>
        <w:t xml:space="preserve"> воинских </w:t>
      </w:r>
      <w:proofErr w:type="gramStart"/>
      <w:r w:rsidR="008F75FD" w:rsidRPr="00577FC9">
        <w:rPr>
          <w:rFonts w:ascii="Times New Roman" w:hAnsi="Times New Roman" w:cs="Times New Roman"/>
          <w:iCs/>
          <w:sz w:val="24"/>
          <w:szCs w:val="24"/>
        </w:rPr>
        <w:t>формированиях</w:t>
      </w:r>
      <w:proofErr w:type="gramEnd"/>
      <w:r w:rsidR="008F75FD" w:rsidRPr="00577FC9">
        <w:rPr>
          <w:rFonts w:ascii="Times New Roman" w:hAnsi="Times New Roman" w:cs="Times New Roman"/>
          <w:iCs/>
          <w:sz w:val="24"/>
          <w:szCs w:val="24"/>
        </w:rPr>
        <w:t xml:space="preserve"> РФ. Тем самым, по мнению Управления, по данному составу ответственным должностным лицом</w:t>
      </w:r>
      <w:r w:rsidR="00086CFF" w:rsidRPr="00577FC9">
        <w:rPr>
          <w:rFonts w:ascii="Times New Roman" w:hAnsi="Times New Roman" w:cs="Times New Roman"/>
          <w:iCs/>
          <w:sz w:val="24"/>
          <w:szCs w:val="24"/>
        </w:rPr>
        <w:t xml:space="preserve"> Заказчика</w:t>
      </w:r>
      <w:r w:rsidR="008F75FD" w:rsidRPr="00577FC9">
        <w:rPr>
          <w:rFonts w:ascii="Times New Roman" w:hAnsi="Times New Roman" w:cs="Times New Roman"/>
          <w:iCs/>
          <w:sz w:val="24"/>
          <w:szCs w:val="24"/>
        </w:rPr>
        <w:t xml:space="preserve"> может являться то лицо, в служебные обязанности которого вход</w:t>
      </w:r>
      <w:r w:rsidR="00086CFF" w:rsidRPr="00577FC9">
        <w:rPr>
          <w:rFonts w:ascii="Times New Roman" w:hAnsi="Times New Roman" w:cs="Times New Roman"/>
          <w:iCs/>
          <w:sz w:val="24"/>
          <w:szCs w:val="24"/>
        </w:rPr>
        <w:t>я</w:t>
      </w:r>
      <w:r w:rsidR="008F75FD" w:rsidRPr="00577FC9">
        <w:rPr>
          <w:rFonts w:ascii="Times New Roman" w:hAnsi="Times New Roman" w:cs="Times New Roman"/>
          <w:iCs/>
          <w:sz w:val="24"/>
          <w:szCs w:val="24"/>
        </w:rPr>
        <w:t>т</w:t>
      </w:r>
      <w:r w:rsidR="00086CFF" w:rsidRPr="00577FC9">
        <w:rPr>
          <w:rFonts w:ascii="Times New Roman" w:hAnsi="Times New Roman" w:cs="Times New Roman"/>
          <w:iCs/>
          <w:sz w:val="24"/>
          <w:szCs w:val="24"/>
        </w:rPr>
        <w:t xml:space="preserve"> организационн</w:t>
      </w:r>
      <w:proofErr w:type="gramStart"/>
      <w:r w:rsidR="00086CFF" w:rsidRPr="00577FC9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="00086CFF" w:rsidRPr="00577FC9">
        <w:rPr>
          <w:rFonts w:ascii="Times New Roman" w:hAnsi="Times New Roman" w:cs="Times New Roman"/>
          <w:iCs/>
          <w:sz w:val="24"/>
          <w:szCs w:val="24"/>
        </w:rPr>
        <w:t xml:space="preserve"> распорядительные функции. </w:t>
      </w:r>
      <w:r w:rsidR="008F75FD" w:rsidRPr="00577FC9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552F8A" w:rsidRPr="00577FC9" w:rsidRDefault="00552F8A" w:rsidP="0055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3455A" w:rsidRPr="00577FC9" w:rsidRDefault="00A439B2" w:rsidP="00DF6B4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4)</w:t>
      </w:r>
      <w:r w:rsidR="00F921F7" w:rsidRPr="00F921F7">
        <w:rPr>
          <w:rFonts w:ascii="Verdana" w:hAnsi="Verdana"/>
          <w:b/>
          <w:sz w:val="24"/>
          <w:szCs w:val="24"/>
        </w:rPr>
        <w:t>Вопрос:</w:t>
      </w:r>
      <w:r w:rsidR="00577FC9">
        <w:rPr>
          <w:rFonts w:ascii="Verdana" w:hAnsi="Verdana"/>
          <w:b/>
          <w:sz w:val="24"/>
          <w:szCs w:val="24"/>
        </w:rPr>
        <w:t xml:space="preserve"> </w:t>
      </w:r>
      <w:r w:rsidR="0003455A" w:rsidRPr="00577FC9">
        <w:rPr>
          <w:rFonts w:ascii="Times New Roman" w:hAnsi="Times New Roman" w:cs="Times New Roman"/>
          <w:i/>
          <w:sz w:val="24"/>
          <w:szCs w:val="24"/>
        </w:rPr>
        <w:t>«1) Если аукцион проводится во 2 кв. 2018 года, а ПСД в ценах 4 кв. 2017 предыдущего года, экспертиза ПСД проведена в 1 кв. 2018г. необходимо ли пересчитать ПСД в ценах 2 кв. 2018г.?</w:t>
      </w:r>
    </w:p>
    <w:p w:rsidR="0003455A" w:rsidRDefault="0003455A" w:rsidP="00DF6B48">
      <w:pPr>
        <w:pStyle w:val="a3"/>
        <w:jc w:val="both"/>
        <w:rPr>
          <w:rFonts w:ascii="Verdana" w:hAnsi="Verdana"/>
          <w:i/>
          <w:sz w:val="24"/>
          <w:szCs w:val="24"/>
        </w:rPr>
      </w:pPr>
      <w:r w:rsidRPr="00577FC9">
        <w:rPr>
          <w:rFonts w:ascii="Times New Roman" w:hAnsi="Times New Roman" w:cs="Times New Roman"/>
          <w:i/>
          <w:sz w:val="24"/>
          <w:szCs w:val="24"/>
        </w:rPr>
        <w:t xml:space="preserve">2) Допускается ли подготовить ПСД </w:t>
      </w:r>
      <w:proofErr w:type="gramStart"/>
      <w:r w:rsidRPr="00577FC9">
        <w:rPr>
          <w:rFonts w:ascii="Times New Roman" w:hAnsi="Times New Roman" w:cs="Times New Roman"/>
          <w:i/>
          <w:sz w:val="24"/>
          <w:szCs w:val="24"/>
        </w:rPr>
        <w:t>заранее</w:t>
      </w:r>
      <w:proofErr w:type="gramEnd"/>
      <w:r w:rsidRPr="00577FC9">
        <w:rPr>
          <w:rFonts w:ascii="Times New Roman" w:hAnsi="Times New Roman" w:cs="Times New Roman"/>
          <w:i/>
          <w:sz w:val="24"/>
          <w:szCs w:val="24"/>
        </w:rPr>
        <w:t xml:space="preserve"> например: в ценах 4 кв. 2018г., и провести её экспертизу. Сам аукцион провести в следующем году с перерасчетом ПСД в </w:t>
      </w:r>
      <w:proofErr w:type="spellStart"/>
      <w:r w:rsidRPr="00577FC9">
        <w:rPr>
          <w:rFonts w:ascii="Times New Roman" w:hAnsi="Times New Roman" w:cs="Times New Roman"/>
          <w:i/>
          <w:sz w:val="24"/>
          <w:szCs w:val="24"/>
        </w:rPr>
        <w:t>тек</w:t>
      </w:r>
      <w:proofErr w:type="gramStart"/>
      <w:r w:rsidRPr="00577FC9">
        <w:rPr>
          <w:rFonts w:ascii="Times New Roman" w:hAnsi="Times New Roman" w:cs="Times New Roman"/>
          <w:i/>
          <w:sz w:val="24"/>
          <w:szCs w:val="24"/>
        </w:rPr>
        <w:t>.ц</w:t>
      </w:r>
      <w:proofErr w:type="gramEnd"/>
      <w:r w:rsidRPr="00577FC9">
        <w:rPr>
          <w:rFonts w:ascii="Times New Roman" w:hAnsi="Times New Roman" w:cs="Times New Roman"/>
          <w:i/>
          <w:sz w:val="24"/>
          <w:szCs w:val="24"/>
        </w:rPr>
        <w:t>ены</w:t>
      </w:r>
      <w:proofErr w:type="spellEnd"/>
      <w:r w:rsidRPr="00577FC9">
        <w:rPr>
          <w:rFonts w:ascii="Times New Roman" w:hAnsi="Times New Roman" w:cs="Times New Roman"/>
          <w:i/>
          <w:sz w:val="24"/>
          <w:szCs w:val="24"/>
        </w:rPr>
        <w:t xml:space="preserve">. Не </w:t>
      </w:r>
      <w:proofErr w:type="spellStart"/>
      <w:r w:rsidRPr="00577FC9">
        <w:rPr>
          <w:rFonts w:ascii="Times New Roman" w:hAnsi="Times New Roman" w:cs="Times New Roman"/>
          <w:i/>
          <w:sz w:val="24"/>
          <w:szCs w:val="24"/>
        </w:rPr>
        <w:t>потреб-ся</w:t>
      </w:r>
      <w:proofErr w:type="spellEnd"/>
      <w:r w:rsidRPr="00577FC9">
        <w:rPr>
          <w:rFonts w:ascii="Times New Roman" w:hAnsi="Times New Roman" w:cs="Times New Roman"/>
          <w:i/>
          <w:sz w:val="24"/>
          <w:szCs w:val="24"/>
        </w:rPr>
        <w:t xml:space="preserve"> ли в этом случае новая экспертиза?»</w:t>
      </w:r>
    </w:p>
    <w:p w:rsidR="0003455A" w:rsidRPr="0003455A" w:rsidRDefault="007E7CCB" w:rsidP="00DF6B48">
      <w:pPr>
        <w:pStyle w:val="a3"/>
        <w:jc w:val="both"/>
        <w:rPr>
          <w:rFonts w:ascii="Verdana" w:hAnsi="Verdana"/>
          <w:i/>
          <w:sz w:val="24"/>
          <w:szCs w:val="24"/>
        </w:rPr>
      </w:pPr>
      <w:r w:rsidRPr="007E7CCB">
        <w:rPr>
          <w:rFonts w:ascii="Verdana" w:hAnsi="Verdana"/>
          <w:b/>
          <w:i/>
          <w:sz w:val="24"/>
          <w:szCs w:val="24"/>
          <w:u w:val="single"/>
        </w:rPr>
        <w:t>Ответ:</w:t>
      </w:r>
      <w:r>
        <w:rPr>
          <w:rFonts w:ascii="Verdana" w:hAnsi="Verdana"/>
          <w:i/>
          <w:sz w:val="24"/>
          <w:szCs w:val="24"/>
        </w:rPr>
        <w:t xml:space="preserve"> </w:t>
      </w:r>
      <w:r w:rsidRPr="00577FC9">
        <w:rPr>
          <w:rFonts w:ascii="Times New Roman" w:hAnsi="Times New Roman" w:cs="Times New Roman"/>
          <w:sz w:val="24"/>
          <w:szCs w:val="24"/>
        </w:rPr>
        <w:t>Поступившие вопросы не входят в полномочия и функции контроля антимонопольного органа. Данные вопросы находятся в ведении Министерства строительства, транспорта и дорожного хозяйства РК.</w:t>
      </w:r>
    </w:p>
    <w:p w:rsidR="00C413DB" w:rsidRDefault="00C413DB" w:rsidP="00DF6B48">
      <w:pPr>
        <w:pStyle w:val="a3"/>
        <w:jc w:val="both"/>
        <w:rPr>
          <w:rFonts w:ascii="Verdana" w:hAnsi="Verdana"/>
          <w:b/>
          <w:sz w:val="24"/>
          <w:szCs w:val="24"/>
        </w:rPr>
      </w:pPr>
    </w:p>
    <w:p w:rsidR="0003455A" w:rsidRDefault="00A439B2" w:rsidP="00DF6B48">
      <w:pPr>
        <w:pStyle w:val="a3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5)</w:t>
      </w:r>
      <w:r w:rsidR="00F921F7" w:rsidRPr="00F921F7">
        <w:rPr>
          <w:rFonts w:ascii="Verdana" w:hAnsi="Verdana"/>
          <w:b/>
          <w:sz w:val="24"/>
          <w:szCs w:val="24"/>
        </w:rPr>
        <w:t>Вопрос:</w:t>
      </w:r>
      <w:r w:rsidR="00577FC9">
        <w:rPr>
          <w:rFonts w:ascii="Verdana" w:hAnsi="Verdana"/>
          <w:b/>
          <w:sz w:val="24"/>
          <w:szCs w:val="24"/>
        </w:rPr>
        <w:t xml:space="preserve"> </w:t>
      </w:r>
      <w:r w:rsidR="0003455A" w:rsidRPr="00577FC9">
        <w:rPr>
          <w:rFonts w:ascii="Times New Roman" w:hAnsi="Times New Roman" w:cs="Times New Roman"/>
          <w:i/>
          <w:sz w:val="24"/>
          <w:szCs w:val="24"/>
        </w:rPr>
        <w:t>«Возможна ли подача жалобы на положение документации, действие заказчика по выполнению работ по строительству, реконструкции объектов кап.</w:t>
      </w:r>
      <w:r w:rsidR="00A41B30" w:rsidRPr="00577F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455A" w:rsidRPr="00577FC9">
        <w:rPr>
          <w:rFonts w:ascii="Times New Roman" w:hAnsi="Times New Roman" w:cs="Times New Roman"/>
          <w:i/>
          <w:sz w:val="24"/>
          <w:szCs w:val="24"/>
        </w:rPr>
        <w:t>строительства физ</w:t>
      </w:r>
      <w:proofErr w:type="gramStart"/>
      <w:r w:rsidR="0003455A" w:rsidRPr="00577FC9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03455A" w:rsidRPr="00577FC9">
        <w:rPr>
          <w:rFonts w:ascii="Times New Roman" w:hAnsi="Times New Roman" w:cs="Times New Roman"/>
          <w:i/>
          <w:sz w:val="24"/>
          <w:szCs w:val="24"/>
        </w:rPr>
        <w:t>ицом (ИП) если он не имеет допусков СРО, но может предложить цену &lt; 3 млн.руб.</w:t>
      </w:r>
      <w:r w:rsidR="00577FC9">
        <w:rPr>
          <w:rFonts w:ascii="Times New Roman" w:hAnsi="Times New Roman" w:cs="Times New Roman"/>
          <w:i/>
          <w:sz w:val="24"/>
          <w:szCs w:val="24"/>
        </w:rPr>
        <w:t>?»</w:t>
      </w:r>
    </w:p>
    <w:p w:rsidR="00EE1DF6" w:rsidRPr="00577FC9" w:rsidRDefault="00A41B30" w:rsidP="00EE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326">
        <w:rPr>
          <w:rFonts w:ascii="Verdana" w:hAnsi="Verdana"/>
          <w:b/>
          <w:i/>
          <w:sz w:val="24"/>
          <w:szCs w:val="24"/>
          <w:u w:val="single"/>
        </w:rPr>
        <w:t>Ответ:</w:t>
      </w:r>
      <w:r w:rsidRPr="000E7326">
        <w:rPr>
          <w:rFonts w:ascii="Verdana" w:hAnsi="Verdana"/>
          <w:b/>
          <w:i/>
          <w:sz w:val="24"/>
          <w:szCs w:val="24"/>
        </w:rPr>
        <w:t xml:space="preserve"> </w:t>
      </w:r>
      <w:proofErr w:type="gramStart"/>
      <w:r w:rsidR="00EE1DF6" w:rsidRPr="00577FC9">
        <w:rPr>
          <w:rFonts w:ascii="Times New Roman" w:eastAsia="Calibri" w:hAnsi="Times New Roman" w:cs="Times New Roman"/>
          <w:sz w:val="24"/>
          <w:szCs w:val="24"/>
        </w:rPr>
        <w:t>В соответствии с письмом ФАС России (</w:t>
      </w:r>
      <w:proofErr w:type="spellStart"/>
      <w:r w:rsidR="00EE1DF6" w:rsidRPr="00577FC9">
        <w:rPr>
          <w:rFonts w:ascii="Times New Roman" w:eastAsia="Calibri" w:hAnsi="Times New Roman" w:cs="Times New Roman"/>
          <w:sz w:val="24"/>
          <w:szCs w:val="24"/>
        </w:rPr>
        <w:t>исх.№</w:t>
      </w:r>
      <w:proofErr w:type="spellEnd"/>
      <w:r w:rsidR="00EE1DF6" w:rsidRPr="00577FC9">
        <w:rPr>
          <w:rFonts w:ascii="Times New Roman" w:eastAsia="Calibri" w:hAnsi="Times New Roman" w:cs="Times New Roman"/>
          <w:sz w:val="24"/>
          <w:szCs w:val="24"/>
        </w:rPr>
        <w:t xml:space="preserve"> ИА/3836/18 от 23.01.2018г.), в связи с вступившим в силу 11.01.2018 Федерального закона от 31.12.2017 № 504-ФЗ «О внесении изменений в ФЗ «О контрактной системе» изменениями в ФЗ от 05.04.2014 44-ФЗ «О контрактной системе», а также поступающими запросами о разъяснении применения норм Закона о контрактной системе, ФАС России направило информационное письмо о</w:t>
      </w:r>
      <w:proofErr w:type="gramEnd"/>
      <w:r w:rsidR="00EE1DF6" w:rsidRPr="00577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E1DF6" w:rsidRPr="00577FC9">
        <w:rPr>
          <w:rFonts w:ascii="Times New Roman" w:eastAsia="Calibri" w:hAnsi="Times New Roman" w:cs="Times New Roman"/>
          <w:sz w:val="24"/>
          <w:szCs w:val="24"/>
        </w:rPr>
        <w:t>применении</w:t>
      </w:r>
      <w:proofErr w:type="gramEnd"/>
      <w:r w:rsidR="00EE1DF6" w:rsidRPr="00577FC9">
        <w:rPr>
          <w:rFonts w:ascii="Times New Roman" w:eastAsia="Calibri" w:hAnsi="Times New Roman" w:cs="Times New Roman"/>
          <w:sz w:val="24"/>
          <w:szCs w:val="24"/>
        </w:rPr>
        <w:t xml:space="preserve"> положений ч.15.1 ст.99 закона о контрактной системе в части порядка рассмотрения жалоб на действия субъектов контроля при проведении закупок в соответствии с Законом о контрактной системе, поступающих от физических лиц.  Так, в соответствии со ст.48, ч.2-3.1 ст.52, ч.1 ст.55.8 Градостроительного кодекса РФ заказчик при осуществлении закупок на выполнение работ, требующих членства в СРО, устанавливает в документации о закупке соответствующее требование к участникам закупок о предоставлении документа, подтверждающего членство в СРО</w:t>
      </w:r>
      <w:proofErr w:type="gramStart"/>
      <w:r w:rsidR="00EE1DF6" w:rsidRPr="00577FC9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="00EE1DF6" w:rsidRPr="00577FC9">
        <w:rPr>
          <w:rFonts w:ascii="Times New Roman" w:eastAsia="Calibri" w:hAnsi="Times New Roman" w:cs="Times New Roman"/>
          <w:sz w:val="24"/>
          <w:szCs w:val="24"/>
        </w:rPr>
        <w:t xml:space="preserve"> свою очередь, Участник закупки для выполнения работ, требующих наличия членства в СРО, должен обладать Специальной правоспособностью. Учитывая изложенное, физические лица, в силу отраслевого </w:t>
      </w:r>
      <w:proofErr w:type="gramStart"/>
      <w:r w:rsidR="00EE1DF6" w:rsidRPr="00577FC9">
        <w:rPr>
          <w:rFonts w:ascii="Times New Roman" w:eastAsia="Calibri" w:hAnsi="Times New Roman" w:cs="Times New Roman"/>
          <w:sz w:val="24"/>
          <w:szCs w:val="24"/>
        </w:rPr>
        <w:t>законодательства</w:t>
      </w:r>
      <w:proofErr w:type="gramEnd"/>
      <w:r w:rsidR="00EE1DF6" w:rsidRPr="00577FC9">
        <w:rPr>
          <w:rFonts w:ascii="Times New Roman" w:eastAsia="Calibri" w:hAnsi="Times New Roman" w:cs="Times New Roman"/>
          <w:sz w:val="24"/>
          <w:szCs w:val="24"/>
        </w:rPr>
        <w:t xml:space="preserve"> не обладающие указанной правоспособностью, не могут являться участниками закупок, например, на выполнение работ, требующих наличия членства в СРО. </w:t>
      </w:r>
      <w:proofErr w:type="gramStart"/>
      <w:r w:rsidR="00EE1DF6" w:rsidRPr="00577FC9">
        <w:rPr>
          <w:rFonts w:ascii="Times New Roman" w:eastAsia="Calibri" w:hAnsi="Times New Roman" w:cs="Times New Roman"/>
          <w:sz w:val="24"/>
          <w:szCs w:val="24"/>
        </w:rPr>
        <w:t>На основании изложенного, при рассмотрении вопроса о принятии жалобы к рассмотрению, в случае поступления жалобы от физического лица на действия (бездействие) субъектов контроля при проведении закупок в соответствии с Законом о контрактной системе, в случаях отсутствия Специальной правоспособности на поставку товара, выполнение работы, оказание услуги, являющихся объектом закупки, и необходимом для выполнения обязательств по заключенному договору, такая жалоба подлежит рассмотрению</w:t>
      </w:r>
      <w:proofErr w:type="gramEnd"/>
      <w:r w:rsidR="00EE1DF6" w:rsidRPr="00577FC9">
        <w:rPr>
          <w:rFonts w:ascii="Times New Roman" w:eastAsia="Calibri" w:hAnsi="Times New Roman" w:cs="Times New Roman"/>
          <w:sz w:val="24"/>
          <w:szCs w:val="24"/>
        </w:rPr>
        <w:t xml:space="preserve"> в порядке и сроки, установленные Федеральным законом от 2 мая 2006 года N 59-ФЗ "О порядке рассмотрения обращений граждан Российской Федерации"</w:t>
      </w:r>
      <w:proofErr w:type="gramStart"/>
      <w:r w:rsidR="00EE1DF6" w:rsidRPr="00577FC9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="00EE1DF6" w:rsidRPr="00577FC9">
        <w:rPr>
          <w:rFonts w:ascii="Times New Roman" w:eastAsia="Calibri" w:hAnsi="Times New Roman" w:cs="Times New Roman"/>
          <w:sz w:val="24"/>
          <w:szCs w:val="24"/>
        </w:rPr>
        <w:t xml:space="preserve"> случае, если при рассмотрении вопроса о принятии указанной жалобы к рассмотрению невозможно установить законность установленного субъектом контроля требования к участникам закупки о наличии Специальной правоспособности на поставку товара, выполнение работы, оказание услуги, являющихся объектом закупки, и необходимом для выполнения обязательств по заключаемому договору, такая жалоба подлежит рассмотрению в порядке, установленном ст.106 Закона о контрактной системе. Однако</w:t>
      </w:r>
      <w:proofErr w:type="gramStart"/>
      <w:r w:rsidR="00EE1DF6" w:rsidRPr="00577FC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EE1DF6" w:rsidRPr="00577FC9">
        <w:rPr>
          <w:rFonts w:ascii="Times New Roman" w:eastAsia="Calibri" w:hAnsi="Times New Roman" w:cs="Times New Roman"/>
          <w:sz w:val="24"/>
          <w:szCs w:val="24"/>
        </w:rPr>
        <w:t xml:space="preserve"> если при рассмотрении такой жалобы комиссия по контролю в сфере закупок приходит к выводу о законности установления указанного требования и в силу отраслевого законодательства Российской Федерации физическое лицо не может обладать такой Специальной правоспособностью, то комиссия оставляет такую жалобу без рассмотрения в порядке ст.106 Закона о контрактной системе. Вместе с тем, жалоба указанного лица подлежит рассмотрению в порядке и сроки, установленные Законом о рассмотрении обращении граждан. По </w:t>
      </w:r>
      <w:hyperlink r:id="rId7" w:history="1">
        <w:r w:rsidR="00EE1DF6" w:rsidRPr="00577FC9">
          <w:rPr>
            <w:rFonts w:ascii="Times New Roman" w:eastAsia="Calibri" w:hAnsi="Times New Roman" w:cs="Times New Roman"/>
            <w:sz w:val="24"/>
            <w:szCs w:val="24"/>
          </w:rPr>
          <w:t>общему правилу</w:t>
        </w:r>
      </w:hyperlink>
      <w:r w:rsidR="00EE1DF6" w:rsidRPr="00577FC9">
        <w:rPr>
          <w:rFonts w:ascii="Times New Roman" w:eastAsia="Calibri" w:hAnsi="Times New Roman" w:cs="Times New Roman"/>
          <w:sz w:val="24"/>
          <w:szCs w:val="24"/>
        </w:rPr>
        <w:t xml:space="preserve"> срок рассмотрения такой жалобы составляет 30 дней со дня ее регистрации и в </w:t>
      </w:r>
      <w:hyperlink r:id="rId8" w:history="1">
        <w:r w:rsidR="00EE1DF6" w:rsidRPr="00577FC9">
          <w:rPr>
            <w:rFonts w:ascii="Times New Roman" w:eastAsia="Calibri" w:hAnsi="Times New Roman" w:cs="Times New Roman"/>
            <w:sz w:val="24"/>
            <w:szCs w:val="24"/>
          </w:rPr>
          <w:t>отдельных случаях</w:t>
        </w:r>
      </w:hyperlink>
      <w:r w:rsidR="00EE1DF6" w:rsidRPr="00577FC9">
        <w:rPr>
          <w:rFonts w:ascii="Times New Roman" w:eastAsia="Calibri" w:hAnsi="Times New Roman" w:cs="Times New Roman"/>
          <w:sz w:val="24"/>
          <w:szCs w:val="24"/>
        </w:rPr>
        <w:t xml:space="preserve"> может быть продлен не более чем на 30 дней.</w:t>
      </w:r>
    </w:p>
    <w:p w:rsidR="00793E90" w:rsidRPr="00577FC9" w:rsidRDefault="00793E90" w:rsidP="00DF6B4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455A" w:rsidRPr="00577FC9" w:rsidRDefault="00A439B2" w:rsidP="00DF6B4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6)</w:t>
      </w:r>
      <w:r w:rsidR="00F921F7" w:rsidRPr="00F921F7">
        <w:rPr>
          <w:rFonts w:ascii="Verdana" w:hAnsi="Verdana"/>
          <w:b/>
          <w:sz w:val="24"/>
          <w:szCs w:val="24"/>
        </w:rPr>
        <w:t>Вопрос:</w:t>
      </w:r>
      <w:r w:rsidR="00577FC9">
        <w:rPr>
          <w:rFonts w:ascii="Verdana" w:hAnsi="Verdana"/>
          <w:i/>
          <w:sz w:val="24"/>
          <w:szCs w:val="24"/>
        </w:rPr>
        <w:t xml:space="preserve"> </w:t>
      </w:r>
      <w:r w:rsidR="0003455A" w:rsidRPr="00577FC9">
        <w:rPr>
          <w:rFonts w:ascii="Times New Roman" w:hAnsi="Times New Roman" w:cs="Times New Roman"/>
          <w:i/>
          <w:sz w:val="24"/>
          <w:szCs w:val="24"/>
        </w:rPr>
        <w:t xml:space="preserve">«Хотелось бы посмотреть слайд-шоу с обзором (кратким) изменений законодательства о контрактной системе, с кратким описанием изменений, с указанием </w:t>
      </w:r>
      <w:r w:rsidR="009A33DB" w:rsidRPr="00577FC9">
        <w:rPr>
          <w:rFonts w:ascii="Times New Roman" w:hAnsi="Times New Roman" w:cs="Times New Roman"/>
          <w:i/>
          <w:sz w:val="24"/>
          <w:szCs w:val="24"/>
        </w:rPr>
        <w:t>статей, пунктов, подпунктов и с кратким пояснением изменений»</w:t>
      </w:r>
    </w:p>
    <w:p w:rsidR="009A33DB" w:rsidRPr="00577FC9" w:rsidRDefault="00A41B30" w:rsidP="00DF6B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1B30">
        <w:rPr>
          <w:rFonts w:ascii="Verdana" w:hAnsi="Verdana"/>
          <w:b/>
          <w:i/>
          <w:sz w:val="24"/>
          <w:szCs w:val="24"/>
          <w:u w:val="single"/>
        </w:rPr>
        <w:t>Ответ:</w:t>
      </w:r>
      <w:r>
        <w:rPr>
          <w:rFonts w:ascii="Verdana" w:hAnsi="Verdana"/>
          <w:i/>
          <w:sz w:val="24"/>
          <w:szCs w:val="24"/>
        </w:rPr>
        <w:t xml:space="preserve"> </w:t>
      </w:r>
      <w:r w:rsidRPr="00577FC9">
        <w:rPr>
          <w:rFonts w:ascii="Times New Roman" w:hAnsi="Times New Roman" w:cs="Times New Roman"/>
          <w:sz w:val="24"/>
          <w:szCs w:val="24"/>
        </w:rPr>
        <w:t xml:space="preserve">С докладом по теме «Изменения в 44-ФЗ» Вы можете ознакомиться на нашем официальном сайте </w:t>
      </w:r>
      <w:proofErr w:type="spellStart"/>
      <w:r w:rsidRPr="00577FC9">
        <w:rPr>
          <w:rFonts w:ascii="Times New Roman" w:hAnsi="Times New Roman" w:cs="Times New Roman"/>
          <w:sz w:val="24"/>
          <w:szCs w:val="24"/>
          <w:lang w:val="en-US"/>
        </w:rPr>
        <w:t>wwww</w:t>
      </w:r>
      <w:proofErr w:type="spellEnd"/>
      <w:r w:rsidRPr="00577F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77FC9">
        <w:rPr>
          <w:rFonts w:ascii="Times New Roman" w:hAnsi="Times New Roman" w:cs="Times New Roman"/>
          <w:sz w:val="24"/>
          <w:szCs w:val="24"/>
          <w:lang w:val="en-US"/>
        </w:rPr>
        <w:t>kalmykia</w:t>
      </w:r>
      <w:proofErr w:type="spellEnd"/>
      <w:r w:rsidRPr="00577F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77FC9">
        <w:rPr>
          <w:rFonts w:ascii="Times New Roman" w:hAnsi="Times New Roman" w:cs="Times New Roman"/>
          <w:sz w:val="24"/>
          <w:szCs w:val="24"/>
          <w:lang w:val="en-US"/>
        </w:rPr>
        <w:t>fas</w:t>
      </w:r>
      <w:proofErr w:type="spellEnd"/>
      <w:r w:rsidRPr="00577F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77FC9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577F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77F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77FC9">
        <w:rPr>
          <w:rFonts w:ascii="Times New Roman" w:hAnsi="Times New Roman" w:cs="Times New Roman"/>
          <w:sz w:val="24"/>
          <w:szCs w:val="24"/>
        </w:rPr>
        <w:t xml:space="preserve"> в разделе «Публичные слушания».</w:t>
      </w:r>
    </w:p>
    <w:p w:rsidR="00577FC9" w:rsidRDefault="00577FC9" w:rsidP="00DF6B48">
      <w:pPr>
        <w:pStyle w:val="a3"/>
        <w:jc w:val="both"/>
        <w:rPr>
          <w:rFonts w:ascii="Verdana" w:hAnsi="Verdana"/>
          <w:b/>
          <w:sz w:val="24"/>
          <w:szCs w:val="24"/>
        </w:rPr>
      </w:pPr>
    </w:p>
    <w:p w:rsidR="009A33DB" w:rsidRPr="00577FC9" w:rsidRDefault="00A439B2" w:rsidP="00DF6B4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7)</w:t>
      </w:r>
      <w:r w:rsidR="00F921F7" w:rsidRPr="00F921F7">
        <w:rPr>
          <w:rFonts w:ascii="Verdana" w:hAnsi="Verdana"/>
          <w:b/>
          <w:sz w:val="24"/>
          <w:szCs w:val="24"/>
        </w:rPr>
        <w:t>Вопрос:</w:t>
      </w:r>
      <w:r w:rsidR="00577FC9">
        <w:rPr>
          <w:rFonts w:ascii="Verdana" w:hAnsi="Verdana"/>
          <w:b/>
          <w:sz w:val="24"/>
          <w:szCs w:val="24"/>
        </w:rPr>
        <w:t xml:space="preserve"> </w:t>
      </w:r>
      <w:r w:rsidR="009A33DB" w:rsidRPr="00577FC9">
        <w:rPr>
          <w:rFonts w:ascii="Times New Roman" w:hAnsi="Times New Roman" w:cs="Times New Roman"/>
          <w:i/>
          <w:sz w:val="24"/>
          <w:szCs w:val="24"/>
        </w:rPr>
        <w:t>«1) Контроль за проведением торгов</w:t>
      </w:r>
      <w:proofErr w:type="gramEnd"/>
    </w:p>
    <w:p w:rsidR="009A33DB" w:rsidRPr="00577FC9" w:rsidRDefault="009A33DB" w:rsidP="00DF6B4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FC9">
        <w:rPr>
          <w:rFonts w:ascii="Times New Roman" w:hAnsi="Times New Roman" w:cs="Times New Roman"/>
          <w:i/>
          <w:sz w:val="24"/>
          <w:szCs w:val="24"/>
        </w:rPr>
        <w:t>2) Контроль рекламы и добросовестной конкуренции»</w:t>
      </w:r>
    </w:p>
    <w:p w:rsidR="009A33DB" w:rsidRPr="00577FC9" w:rsidRDefault="00A41B30" w:rsidP="00DF6B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B30">
        <w:rPr>
          <w:rFonts w:ascii="Verdana" w:hAnsi="Verdana"/>
          <w:b/>
          <w:i/>
          <w:sz w:val="24"/>
          <w:szCs w:val="24"/>
          <w:u w:val="single"/>
        </w:rPr>
        <w:t>Ответ:</w:t>
      </w:r>
      <w:r>
        <w:rPr>
          <w:rFonts w:ascii="Verdana" w:hAnsi="Verdana"/>
          <w:i/>
          <w:sz w:val="24"/>
          <w:szCs w:val="24"/>
        </w:rPr>
        <w:t xml:space="preserve"> </w:t>
      </w:r>
      <w:r w:rsidR="00220110" w:rsidRPr="00577FC9">
        <w:rPr>
          <w:rFonts w:ascii="Times New Roman" w:hAnsi="Times New Roman" w:cs="Times New Roman"/>
          <w:sz w:val="24"/>
          <w:szCs w:val="24"/>
        </w:rPr>
        <w:t xml:space="preserve">1)Контроль за проведением торгов антимонопольным органом осуществляется в соответствии с нормами </w:t>
      </w:r>
      <w:r w:rsidR="00663E35" w:rsidRPr="00577FC9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220110" w:rsidRPr="00577FC9">
        <w:rPr>
          <w:rFonts w:ascii="Times New Roman" w:hAnsi="Times New Roman" w:cs="Times New Roman"/>
          <w:sz w:val="24"/>
          <w:szCs w:val="24"/>
        </w:rPr>
        <w:t>№44</w:t>
      </w:r>
      <w:r w:rsidR="00663E35" w:rsidRPr="00577FC9">
        <w:rPr>
          <w:rFonts w:ascii="Times New Roman" w:hAnsi="Times New Roman" w:cs="Times New Roman"/>
          <w:sz w:val="24"/>
          <w:szCs w:val="24"/>
        </w:rPr>
        <w:t>-ФЗ «О контрактной системе в сфере закупок…», Федерального закона №223-ФЗ «О закупках товаров, работ, услуг…», Закона №135-ФЗ «О защите конкуренции» и иного действующего законодательства РФ о торгах.</w:t>
      </w:r>
      <w:proofErr w:type="gramEnd"/>
    </w:p>
    <w:p w:rsidR="00663E35" w:rsidRPr="00577FC9" w:rsidRDefault="00663E35" w:rsidP="00DF6B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7FC9">
        <w:rPr>
          <w:rFonts w:ascii="Times New Roman" w:hAnsi="Times New Roman" w:cs="Times New Roman"/>
          <w:sz w:val="24"/>
          <w:szCs w:val="24"/>
        </w:rPr>
        <w:t>2) Контроль рекламы и добросовестной конкуренции осуществляется органами ФАС в соответствии с Федеральным законом №38-ФЗ «О рекламе».</w:t>
      </w:r>
    </w:p>
    <w:p w:rsidR="00A41B30" w:rsidRPr="009A33DB" w:rsidRDefault="00A41B30" w:rsidP="00DF6B48">
      <w:pPr>
        <w:pStyle w:val="a3"/>
        <w:jc w:val="both"/>
        <w:rPr>
          <w:rFonts w:ascii="Verdana" w:hAnsi="Verdana"/>
          <w:i/>
          <w:sz w:val="24"/>
          <w:szCs w:val="24"/>
        </w:rPr>
      </w:pPr>
    </w:p>
    <w:p w:rsidR="009A33DB" w:rsidRPr="00577FC9" w:rsidRDefault="00A439B2" w:rsidP="00DF6B4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8)</w:t>
      </w:r>
      <w:r w:rsidR="00F921F7" w:rsidRPr="00F921F7">
        <w:rPr>
          <w:rFonts w:ascii="Verdana" w:hAnsi="Verdana"/>
          <w:b/>
          <w:sz w:val="24"/>
          <w:szCs w:val="24"/>
        </w:rPr>
        <w:t>Вопрос:</w:t>
      </w:r>
      <w:r w:rsidR="00577FC9">
        <w:rPr>
          <w:rFonts w:ascii="Verdana" w:hAnsi="Verdana"/>
          <w:b/>
          <w:sz w:val="24"/>
          <w:szCs w:val="24"/>
        </w:rPr>
        <w:t xml:space="preserve"> </w:t>
      </w:r>
      <w:r w:rsidR="009A33DB" w:rsidRPr="00577FC9">
        <w:rPr>
          <w:rFonts w:ascii="Times New Roman" w:hAnsi="Times New Roman" w:cs="Times New Roman"/>
          <w:i/>
          <w:sz w:val="24"/>
          <w:szCs w:val="24"/>
        </w:rPr>
        <w:t xml:space="preserve">«Применение ПП №1428 для проведения </w:t>
      </w:r>
      <w:proofErr w:type="spellStart"/>
      <w:r w:rsidR="009A33DB" w:rsidRPr="00577FC9">
        <w:rPr>
          <w:rFonts w:ascii="Times New Roman" w:hAnsi="Times New Roman" w:cs="Times New Roman"/>
          <w:i/>
          <w:sz w:val="24"/>
          <w:szCs w:val="24"/>
        </w:rPr>
        <w:t>гос</w:t>
      </w:r>
      <w:proofErr w:type="gramStart"/>
      <w:r w:rsidR="009A33DB" w:rsidRPr="00577FC9">
        <w:rPr>
          <w:rFonts w:ascii="Times New Roman" w:hAnsi="Times New Roman" w:cs="Times New Roman"/>
          <w:i/>
          <w:sz w:val="24"/>
          <w:szCs w:val="24"/>
        </w:rPr>
        <w:t>.з</w:t>
      </w:r>
      <w:proofErr w:type="gramEnd"/>
      <w:r w:rsidR="009A33DB" w:rsidRPr="00577FC9">
        <w:rPr>
          <w:rFonts w:ascii="Times New Roman" w:hAnsi="Times New Roman" w:cs="Times New Roman"/>
          <w:i/>
          <w:sz w:val="24"/>
          <w:szCs w:val="24"/>
        </w:rPr>
        <w:t>акупок</w:t>
      </w:r>
      <w:proofErr w:type="spellEnd"/>
      <w:r w:rsidR="009A33DB" w:rsidRPr="00577FC9">
        <w:rPr>
          <w:rFonts w:ascii="Times New Roman" w:hAnsi="Times New Roman" w:cs="Times New Roman"/>
          <w:i/>
          <w:sz w:val="24"/>
          <w:szCs w:val="24"/>
        </w:rPr>
        <w:t>.»</w:t>
      </w:r>
    </w:p>
    <w:p w:rsidR="00467B1A" w:rsidRPr="00577FC9" w:rsidRDefault="00663E35" w:rsidP="003F7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7B1A">
        <w:rPr>
          <w:rFonts w:ascii="Verdana" w:hAnsi="Verdana"/>
          <w:b/>
          <w:i/>
          <w:sz w:val="24"/>
          <w:szCs w:val="24"/>
          <w:u w:val="single"/>
        </w:rPr>
        <w:t>Ответ:</w:t>
      </w:r>
      <w:r w:rsidR="00467B1A" w:rsidRPr="00467B1A">
        <w:rPr>
          <w:rFonts w:ascii="Verdana" w:hAnsi="Verdana"/>
          <w:sz w:val="24"/>
          <w:szCs w:val="24"/>
        </w:rPr>
        <w:t xml:space="preserve"> </w:t>
      </w:r>
      <w:hyperlink r:id="rId9" w:history="1">
        <w:proofErr w:type="gramStart"/>
        <w:r w:rsidR="00E03BD7" w:rsidRPr="00577FC9">
          <w:rPr>
            <w:rFonts w:ascii="Times New Roman" w:hAnsi="Times New Roman" w:cs="Times New Roman"/>
            <w:iCs/>
            <w:color w:val="0000FF"/>
            <w:sz w:val="24"/>
            <w:szCs w:val="24"/>
          </w:rPr>
          <w:t>Частью 2 статьи 111</w:t>
        </w:r>
      </w:hyperlink>
      <w:r w:rsidR="00E03BD7" w:rsidRPr="00577FC9">
        <w:rPr>
          <w:rFonts w:ascii="Times New Roman" w:hAnsi="Times New Roman" w:cs="Times New Roman"/>
          <w:iCs/>
          <w:sz w:val="24"/>
          <w:szCs w:val="24"/>
        </w:rPr>
        <w:t xml:space="preserve"> Закона о контрактной системе предусмотрено, что порядок осуществления закупок, установленный </w:t>
      </w:r>
      <w:hyperlink r:id="rId10" w:history="1">
        <w:r w:rsidR="00E03BD7" w:rsidRPr="00577FC9">
          <w:rPr>
            <w:rFonts w:ascii="Times New Roman" w:hAnsi="Times New Roman" w:cs="Times New Roman"/>
            <w:iCs/>
            <w:color w:val="0000FF"/>
            <w:sz w:val="24"/>
            <w:szCs w:val="24"/>
          </w:rPr>
          <w:t>Законом</w:t>
        </w:r>
      </w:hyperlink>
      <w:r w:rsidR="00E03BD7" w:rsidRPr="00577FC9">
        <w:rPr>
          <w:rFonts w:ascii="Times New Roman" w:hAnsi="Times New Roman" w:cs="Times New Roman"/>
          <w:iCs/>
          <w:sz w:val="24"/>
          <w:szCs w:val="24"/>
        </w:rPr>
        <w:t xml:space="preserve"> о контрактной системе, применяется к закупке, в отношении которой Правительством Российской Федерации в соответствии с </w:t>
      </w:r>
      <w:hyperlink r:id="rId11" w:history="1">
        <w:r w:rsidR="00E03BD7" w:rsidRPr="00577FC9">
          <w:rPr>
            <w:rFonts w:ascii="Times New Roman" w:hAnsi="Times New Roman" w:cs="Times New Roman"/>
            <w:iCs/>
            <w:color w:val="0000FF"/>
            <w:sz w:val="24"/>
            <w:szCs w:val="24"/>
          </w:rPr>
          <w:t>частью 1 статьи 111</w:t>
        </w:r>
      </w:hyperlink>
      <w:r w:rsidR="00E03BD7" w:rsidRPr="00577FC9">
        <w:rPr>
          <w:rFonts w:ascii="Times New Roman" w:hAnsi="Times New Roman" w:cs="Times New Roman"/>
          <w:iCs/>
          <w:sz w:val="24"/>
          <w:szCs w:val="24"/>
        </w:rPr>
        <w:t xml:space="preserve"> Закона о контактной системе установлены особенности ее осуществления и (или) дополнительные условия исполнения контракта, с учетом таких особенностей и (или) таких условий.</w:t>
      </w:r>
      <w:proofErr w:type="gramEnd"/>
      <w:r w:rsidR="003F7B3B" w:rsidRPr="00577FC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77FC9">
        <w:rPr>
          <w:rFonts w:ascii="Times New Roman" w:hAnsi="Times New Roman" w:cs="Times New Roman"/>
          <w:sz w:val="24"/>
          <w:szCs w:val="24"/>
        </w:rPr>
        <w:t>В соответствии с Постановление</w:t>
      </w:r>
      <w:r w:rsidR="00E03BD7" w:rsidRPr="00577FC9">
        <w:rPr>
          <w:rFonts w:ascii="Times New Roman" w:hAnsi="Times New Roman" w:cs="Times New Roman"/>
          <w:sz w:val="24"/>
          <w:szCs w:val="24"/>
        </w:rPr>
        <w:t>м</w:t>
      </w:r>
      <w:r w:rsidRPr="00577FC9">
        <w:rPr>
          <w:rFonts w:ascii="Times New Roman" w:hAnsi="Times New Roman" w:cs="Times New Roman"/>
          <w:sz w:val="24"/>
          <w:szCs w:val="24"/>
        </w:rPr>
        <w:t xml:space="preserve"> Правительства РФ</w:t>
      </w:r>
      <w:r w:rsidRPr="00577F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77FC9">
        <w:rPr>
          <w:rFonts w:ascii="Times New Roman" w:hAnsi="Times New Roman" w:cs="Times New Roman"/>
          <w:sz w:val="24"/>
          <w:szCs w:val="24"/>
        </w:rPr>
        <w:t xml:space="preserve">№1428 </w:t>
      </w:r>
      <w:r w:rsidR="00467B1A" w:rsidRPr="00577FC9">
        <w:rPr>
          <w:rFonts w:ascii="Times New Roman" w:hAnsi="Times New Roman" w:cs="Times New Roman"/>
          <w:bCs/>
          <w:iCs/>
          <w:sz w:val="24"/>
          <w:szCs w:val="24"/>
        </w:rPr>
        <w:t>"Об особенностях осуществления закупки для нужд обороны страны и безопасности государства"</w:t>
      </w:r>
      <w:r w:rsidR="00467B1A" w:rsidRPr="00577F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67B1A" w:rsidRPr="00577FC9">
        <w:rPr>
          <w:rFonts w:ascii="Times New Roman" w:hAnsi="Times New Roman" w:cs="Times New Roman"/>
          <w:bCs/>
          <w:iCs/>
          <w:sz w:val="24"/>
          <w:szCs w:val="24"/>
        </w:rPr>
        <w:t xml:space="preserve">заказчики не размещают в единой информационной системе информацию и документы, размещение которых предусмотрено Федеральным </w:t>
      </w:r>
      <w:hyperlink r:id="rId12" w:history="1">
        <w:r w:rsidR="00467B1A" w:rsidRPr="00577FC9">
          <w:rPr>
            <w:rFonts w:ascii="Times New Roman" w:hAnsi="Times New Roman" w:cs="Times New Roman"/>
            <w:bCs/>
            <w:iCs/>
            <w:color w:val="0000FF"/>
            <w:sz w:val="24"/>
            <w:szCs w:val="24"/>
          </w:rPr>
          <w:t>законом</w:t>
        </w:r>
      </w:hyperlink>
      <w:r w:rsidR="00467B1A" w:rsidRPr="00577FC9">
        <w:rPr>
          <w:rFonts w:ascii="Times New Roman" w:hAnsi="Times New Roman" w:cs="Times New Roman"/>
          <w:bCs/>
          <w:iCs/>
          <w:sz w:val="24"/>
          <w:szCs w:val="24"/>
        </w:rPr>
        <w:t xml:space="preserve">, за исключением извещения об осуществлении в соответствии с настоящим постановлением закупки, проводимой в порядке, установленном для случая, предусмотренного </w:t>
      </w:r>
      <w:hyperlink r:id="rId13" w:history="1">
        <w:r w:rsidR="00467B1A" w:rsidRPr="00577FC9">
          <w:rPr>
            <w:rFonts w:ascii="Times New Roman" w:hAnsi="Times New Roman" w:cs="Times New Roman"/>
            <w:bCs/>
            <w:iCs/>
            <w:color w:val="0000FF"/>
            <w:sz w:val="24"/>
            <w:szCs w:val="24"/>
          </w:rPr>
          <w:t>пунктом 2 части 2 статьи 84</w:t>
        </w:r>
      </w:hyperlink>
      <w:r w:rsidR="00467B1A" w:rsidRPr="00577FC9">
        <w:rPr>
          <w:rFonts w:ascii="Times New Roman" w:hAnsi="Times New Roman" w:cs="Times New Roman"/>
          <w:bCs/>
          <w:iCs/>
          <w:sz w:val="24"/>
          <w:szCs w:val="24"/>
        </w:rPr>
        <w:t xml:space="preserve"> Федерального закона."</w:t>
      </w:r>
      <w:r w:rsidR="00467B1A" w:rsidRPr="00577F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67B1A" w:rsidRPr="00577FC9">
        <w:rPr>
          <w:rFonts w:ascii="Times New Roman" w:hAnsi="Times New Roman" w:cs="Times New Roman"/>
          <w:bCs/>
          <w:iCs/>
          <w:sz w:val="24"/>
          <w:szCs w:val="24"/>
        </w:rPr>
        <w:t>При</w:t>
      </w:r>
      <w:proofErr w:type="gramEnd"/>
      <w:r w:rsidR="00467B1A" w:rsidRPr="00577FC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467B1A" w:rsidRPr="00577FC9">
        <w:rPr>
          <w:rFonts w:ascii="Times New Roman" w:hAnsi="Times New Roman" w:cs="Times New Roman"/>
          <w:bCs/>
          <w:iCs/>
          <w:sz w:val="24"/>
          <w:szCs w:val="24"/>
        </w:rPr>
        <w:t>этом</w:t>
      </w:r>
      <w:proofErr w:type="gramEnd"/>
      <w:r w:rsidR="00467B1A" w:rsidRPr="00577FC9">
        <w:rPr>
          <w:rFonts w:ascii="Times New Roman" w:hAnsi="Times New Roman" w:cs="Times New Roman"/>
          <w:bCs/>
          <w:iCs/>
          <w:sz w:val="24"/>
          <w:szCs w:val="24"/>
        </w:rPr>
        <w:t>: сведения о банковских гарантиях, предоставленных в качестве обеспечения заявок и (или) исполнения контрактов, заключенных в соответствии с настоящим пунктом, подлежат включению в закрытый реестр банковских гарантий;</w:t>
      </w:r>
      <w:r w:rsidR="003F7B3B" w:rsidRPr="00577FC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67B1A" w:rsidRPr="00577FC9">
        <w:rPr>
          <w:rFonts w:ascii="Times New Roman" w:hAnsi="Times New Roman" w:cs="Times New Roman"/>
          <w:bCs/>
          <w:iCs/>
          <w:sz w:val="24"/>
          <w:szCs w:val="24"/>
        </w:rPr>
        <w:t>сведения о контрактах, заключенных в соответствии с настоящим пунктом, подлежат включению в реестр контрактов, содержащий сведения, составляющие государственную тайну.</w:t>
      </w:r>
    </w:p>
    <w:p w:rsidR="009A33DB" w:rsidRPr="00663E35" w:rsidRDefault="00663E35" w:rsidP="0046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/>
          <w:b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 xml:space="preserve"> </w:t>
      </w:r>
    </w:p>
    <w:p w:rsidR="009A33DB" w:rsidRPr="00577FC9" w:rsidRDefault="00A439B2" w:rsidP="009A33D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9)</w:t>
      </w:r>
      <w:r w:rsidR="009A33DB" w:rsidRPr="009A33DB">
        <w:rPr>
          <w:rFonts w:ascii="Verdana" w:hAnsi="Verdana"/>
          <w:b/>
          <w:sz w:val="24"/>
          <w:szCs w:val="24"/>
        </w:rPr>
        <w:t>Вопрос:</w:t>
      </w:r>
      <w:r w:rsidR="00577FC9">
        <w:rPr>
          <w:rFonts w:ascii="Verdana" w:hAnsi="Verdana"/>
          <w:b/>
          <w:sz w:val="24"/>
          <w:szCs w:val="24"/>
        </w:rPr>
        <w:t xml:space="preserve"> </w:t>
      </w:r>
      <w:r w:rsidR="009A33DB" w:rsidRPr="00577FC9">
        <w:rPr>
          <w:rFonts w:ascii="Times New Roman" w:hAnsi="Times New Roman" w:cs="Times New Roman"/>
          <w:i/>
          <w:sz w:val="24"/>
          <w:szCs w:val="24"/>
        </w:rPr>
        <w:t>«1) В случае установления Заказчиком дополнительных требований при выполнении строительных работ, где НМЦК превышает 10 млн</w:t>
      </w:r>
      <w:proofErr w:type="gramStart"/>
      <w:r w:rsidR="009A33DB" w:rsidRPr="00577FC9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9A33DB" w:rsidRPr="00577FC9">
        <w:rPr>
          <w:rFonts w:ascii="Times New Roman" w:hAnsi="Times New Roman" w:cs="Times New Roman"/>
          <w:i/>
          <w:sz w:val="24"/>
          <w:szCs w:val="24"/>
        </w:rPr>
        <w:t>уб., в соответствии с постановление Правительства от 04.02.2015г. РФ №99 «Об установлении дополнительных требований», может ли Участник подтвердить свое соответствие, данным требованиям предоставив копию исполненного договора субподряда?</w:t>
      </w:r>
    </w:p>
    <w:p w:rsidR="009A33DB" w:rsidRPr="00577FC9" w:rsidRDefault="009A33DB" w:rsidP="009A33D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77FC9">
        <w:rPr>
          <w:rFonts w:ascii="Times New Roman" w:hAnsi="Times New Roman" w:cs="Times New Roman"/>
          <w:i/>
          <w:sz w:val="24"/>
          <w:szCs w:val="24"/>
        </w:rPr>
        <w:t>2) По мнению судов (Постановление двенадцатого арбитражного апелляционного суда от 10.05.2017г. По делу №А06-9310/2016, Постановление Арбитражного суда поволжского округа от 28.09.2017 №Ф06-23987/2017) о том что, при описании характеристик к материалу, в том числе требования к физико-химическим свойствам материала и его составным частям не является нарушение норм законодательства РФ, в том числе 135-ФЗ «О защите конкуренции» и 44-ФЗ</w:t>
      </w:r>
      <w:proofErr w:type="gramEnd"/>
      <w:r w:rsidRPr="00577FC9">
        <w:rPr>
          <w:rFonts w:ascii="Times New Roman" w:hAnsi="Times New Roman" w:cs="Times New Roman"/>
          <w:i/>
          <w:sz w:val="24"/>
          <w:szCs w:val="24"/>
        </w:rPr>
        <w:t xml:space="preserve"> «О контрактной системе». Такое мнение противоречит</w:t>
      </w:r>
      <w:r w:rsidR="00482426" w:rsidRPr="00577FC9">
        <w:rPr>
          <w:rFonts w:ascii="Times New Roman" w:hAnsi="Times New Roman" w:cs="Times New Roman"/>
          <w:i/>
          <w:sz w:val="24"/>
          <w:szCs w:val="24"/>
        </w:rPr>
        <w:t xml:space="preserve"> письму ФАС России от 01.07.2016</w:t>
      </w:r>
      <w:r w:rsidRPr="00577FC9">
        <w:rPr>
          <w:rFonts w:ascii="Times New Roman" w:hAnsi="Times New Roman" w:cs="Times New Roman"/>
          <w:i/>
          <w:sz w:val="24"/>
          <w:szCs w:val="24"/>
        </w:rPr>
        <w:t xml:space="preserve"> года №ИА/4453</w:t>
      </w:r>
      <w:r w:rsidR="00C413DB" w:rsidRPr="00577FC9">
        <w:rPr>
          <w:rFonts w:ascii="Times New Roman" w:hAnsi="Times New Roman" w:cs="Times New Roman"/>
          <w:i/>
          <w:sz w:val="24"/>
          <w:szCs w:val="24"/>
        </w:rPr>
        <w:t>6/16, которое по своей сути не я</w:t>
      </w:r>
      <w:r w:rsidRPr="00577FC9">
        <w:rPr>
          <w:rFonts w:ascii="Times New Roman" w:hAnsi="Times New Roman" w:cs="Times New Roman"/>
          <w:i/>
          <w:sz w:val="24"/>
          <w:szCs w:val="24"/>
        </w:rPr>
        <w:t>вляется нормативно-правовым актом и носит рекомендательный характер. Хотелось бы услышать комментарии УФАС по Республике Калмыкия на данную ситуацию»</w:t>
      </w:r>
    </w:p>
    <w:p w:rsidR="00D32B80" w:rsidRPr="00577FC9" w:rsidRDefault="00C413DB" w:rsidP="00BA6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B30">
        <w:rPr>
          <w:rFonts w:ascii="Verdana" w:hAnsi="Verdana"/>
          <w:b/>
          <w:i/>
          <w:sz w:val="24"/>
          <w:szCs w:val="24"/>
          <w:u w:val="single"/>
        </w:rPr>
        <w:t>Ответ</w:t>
      </w:r>
      <w:r w:rsidRPr="005F3013">
        <w:rPr>
          <w:rFonts w:ascii="Verdana" w:hAnsi="Verdana"/>
          <w:sz w:val="24"/>
          <w:szCs w:val="24"/>
        </w:rPr>
        <w:t>:</w:t>
      </w:r>
      <w:r w:rsidR="00A41B30" w:rsidRPr="005F3013">
        <w:rPr>
          <w:rFonts w:ascii="Verdana" w:hAnsi="Verdana"/>
          <w:sz w:val="24"/>
          <w:szCs w:val="24"/>
        </w:rPr>
        <w:t xml:space="preserve"> </w:t>
      </w:r>
      <w:r w:rsidR="005F3013" w:rsidRPr="00577FC9">
        <w:rPr>
          <w:rFonts w:ascii="Times New Roman" w:hAnsi="Times New Roman" w:cs="Times New Roman"/>
          <w:sz w:val="24"/>
          <w:szCs w:val="24"/>
        </w:rPr>
        <w:t xml:space="preserve">1) </w:t>
      </w:r>
      <w:r w:rsidR="00D32B80" w:rsidRPr="00577FC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="00D32B80" w:rsidRPr="00577FC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32B80" w:rsidRPr="00577FC9">
        <w:rPr>
          <w:rFonts w:ascii="Times New Roman" w:hAnsi="Times New Roman" w:cs="Times New Roman"/>
          <w:sz w:val="24"/>
          <w:szCs w:val="24"/>
        </w:rPr>
        <w:t xml:space="preserve"> от 5 апреля 2013 г. N 44-ФЗ, </w:t>
      </w:r>
      <w:hyperlink r:id="rId15" w:history="1">
        <w:r w:rsidR="00D32B80" w:rsidRPr="00577FC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D32B80" w:rsidRPr="00577FC9">
        <w:rPr>
          <w:rFonts w:ascii="Times New Roman" w:hAnsi="Times New Roman" w:cs="Times New Roman"/>
          <w:sz w:val="24"/>
          <w:szCs w:val="24"/>
        </w:rPr>
        <w:t xml:space="preserve"> от 4 февраля 2015 г. N 99, иными нормативными правовыми актами антимонопольный орган не уполномочен давать разъяснения по вопросам применения упоминаемого постановления Правительства Российской Федерации, в том числе установленного им перечня документов, которые подтверждают соответствие участников закупок дополнительным требованиям.</w:t>
      </w:r>
      <w:proofErr w:type="gramEnd"/>
      <w:r w:rsidR="00D32B80" w:rsidRPr="00577FC9">
        <w:rPr>
          <w:rFonts w:ascii="Times New Roman" w:hAnsi="Times New Roman" w:cs="Times New Roman"/>
          <w:sz w:val="24"/>
          <w:szCs w:val="24"/>
        </w:rPr>
        <w:t xml:space="preserve"> Между тем, </w:t>
      </w:r>
      <w:hyperlink r:id="rId16" w:history="1">
        <w:r w:rsidR="00D32B80" w:rsidRPr="00577FC9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="00D32B80" w:rsidRPr="00577FC9">
        <w:rPr>
          <w:rFonts w:ascii="Times New Roman" w:hAnsi="Times New Roman" w:cs="Times New Roman"/>
          <w:sz w:val="24"/>
          <w:szCs w:val="24"/>
        </w:rPr>
        <w:t xml:space="preserve"> приложения 1 к Постановлению N 99 установлено дополнительное требование к участникам закупок на выполнение строительных работ (включенных в коды </w:t>
      </w:r>
      <w:hyperlink r:id="rId17" w:history="1">
        <w:r w:rsidR="00D32B80" w:rsidRPr="00577FC9">
          <w:rPr>
            <w:rFonts w:ascii="Times New Roman" w:hAnsi="Times New Roman" w:cs="Times New Roman"/>
            <w:color w:val="0000FF"/>
            <w:sz w:val="24"/>
            <w:szCs w:val="24"/>
          </w:rPr>
          <w:t>41.2</w:t>
        </w:r>
      </w:hyperlink>
      <w:r w:rsidR="00D32B80" w:rsidRPr="00577FC9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D32B80" w:rsidRPr="00577FC9">
          <w:rPr>
            <w:rFonts w:ascii="Times New Roman" w:hAnsi="Times New Roman" w:cs="Times New Roman"/>
            <w:color w:val="0000FF"/>
            <w:sz w:val="24"/>
            <w:szCs w:val="24"/>
          </w:rPr>
          <w:t>42</w:t>
        </w:r>
      </w:hyperlink>
      <w:r w:rsidR="00D32B80" w:rsidRPr="00577FC9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D32B80" w:rsidRPr="00577FC9">
          <w:rPr>
            <w:rFonts w:ascii="Times New Roman" w:hAnsi="Times New Roman" w:cs="Times New Roman"/>
            <w:color w:val="0000FF"/>
            <w:sz w:val="24"/>
            <w:szCs w:val="24"/>
          </w:rPr>
          <w:t>43</w:t>
        </w:r>
      </w:hyperlink>
      <w:r w:rsidR="00D32B80" w:rsidRPr="00577FC9">
        <w:rPr>
          <w:rFonts w:ascii="Times New Roman" w:hAnsi="Times New Roman" w:cs="Times New Roman"/>
          <w:sz w:val="24"/>
          <w:szCs w:val="24"/>
        </w:rPr>
        <w:t xml:space="preserve"> (кроме кода </w:t>
      </w:r>
      <w:hyperlink r:id="rId20" w:history="1">
        <w:r w:rsidR="00D32B80" w:rsidRPr="00577FC9">
          <w:rPr>
            <w:rFonts w:ascii="Times New Roman" w:hAnsi="Times New Roman" w:cs="Times New Roman"/>
            <w:color w:val="0000FF"/>
            <w:sz w:val="24"/>
            <w:szCs w:val="24"/>
          </w:rPr>
          <w:t>43.13</w:t>
        </w:r>
      </w:hyperlink>
      <w:r w:rsidR="00D32B80" w:rsidRPr="00577FC9">
        <w:rPr>
          <w:rFonts w:ascii="Times New Roman" w:hAnsi="Times New Roman" w:cs="Times New Roman"/>
          <w:sz w:val="24"/>
          <w:szCs w:val="24"/>
        </w:rPr>
        <w:t>) Общероссийского классификатора продукции по видам экономической деятельности (ОКПД</w:t>
      </w:r>
      <w:proofErr w:type="gramStart"/>
      <w:r w:rsidR="00D32B80" w:rsidRPr="00577FC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32B80" w:rsidRPr="00577FC9">
        <w:rPr>
          <w:rFonts w:ascii="Times New Roman" w:hAnsi="Times New Roman" w:cs="Times New Roman"/>
          <w:sz w:val="24"/>
          <w:szCs w:val="24"/>
        </w:rPr>
        <w:t>) ОК 034-2014) в случае, если начальная (максимальная) цена контракта (цена лота) превышает 10 млн</w:t>
      </w:r>
      <w:r w:rsidR="00BA6D95" w:rsidRPr="00577FC9">
        <w:rPr>
          <w:rFonts w:ascii="Times New Roman" w:hAnsi="Times New Roman" w:cs="Times New Roman"/>
          <w:sz w:val="24"/>
          <w:szCs w:val="24"/>
        </w:rPr>
        <w:t>.</w:t>
      </w:r>
      <w:r w:rsidR="00D32B80" w:rsidRPr="00577FC9">
        <w:rPr>
          <w:rFonts w:ascii="Times New Roman" w:hAnsi="Times New Roman" w:cs="Times New Roman"/>
          <w:sz w:val="24"/>
          <w:szCs w:val="24"/>
        </w:rPr>
        <w:t xml:space="preserve"> </w:t>
      </w:r>
      <w:r w:rsidR="00D32B80" w:rsidRPr="00577FC9">
        <w:rPr>
          <w:rFonts w:ascii="Times New Roman" w:hAnsi="Times New Roman" w:cs="Times New Roman"/>
          <w:sz w:val="24"/>
          <w:szCs w:val="24"/>
        </w:rPr>
        <w:lastRenderedPageBreak/>
        <w:t>руб., о наличии опыта исполнения (с учетом правопреемства) одного контракта (договора) на выполнение соответствующих работ за последние три года до даты подачи заявки на участие в закупке.</w:t>
      </w:r>
      <w:r w:rsidR="00985F90" w:rsidRPr="00577FC9">
        <w:rPr>
          <w:rFonts w:ascii="Times New Roman" w:hAnsi="Times New Roman" w:cs="Times New Roman"/>
          <w:sz w:val="24"/>
          <w:szCs w:val="24"/>
        </w:rPr>
        <w:t xml:space="preserve"> </w:t>
      </w:r>
      <w:r w:rsidR="00D32B80" w:rsidRPr="00577FC9">
        <w:rPr>
          <w:rFonts w:ascii="Times New Roman" w:hAnsi="Times New Roman" w:cs="Times New Roman"/>
          <w:sz w:val="24"/>
          <w:szCs w:val="24"/>
        </w:rPr>
        <w:t>Документами, подтверждающими соответствие участника закупки указанному дополнительному требованию, являются:</w:t>
      </w:r>
      <w:r w:rsidR="00985F90" w:rsidRPr="00577FC9">
        <w:rPr>
          <w:rFonts w:ascii="Times New Roman" w:hAnsi="Times New Roman" w:cs="Times New Roman"/>
          <w:sz w:val="24"/>
          <w:szCs w:val="24"/>
        </w:rPr>
        <w:t xml:space="preserve"> </w:t>
      </w:r>
      <w:r w:rsidR="00D32B80" w:rsidRPr="00577FC9">
        <w:rPr>
          <w:rFonts w:ascii="Times New Roman" w:hAnsi="Times New Roman" w:cs="Times New Roman"/>
          <w:sz w:val="24"/>
          <w:szCs w:val="24"/>
        </w:rPr>
        <w:t>- копия исполненного контракта (договора);- копия акта (актов) выполненных работ (за исключением случая, если застройщик сам осуществлял строительство);- копия разрешения на ввод объекта капитального строительства в эксплуатацию (за исключением случаев, при которых указанное разрешение не выдается в соответствии с градостроительным законодательством РФ).</w:t>
      </w:r>
      <w:r w:rsidR="00985F90" w:rsidRPr="00577FC9">
        <w:rPr>
          <w:rFonts w:ascii="Times New Roman" w:hAnsi="Times New Roman" w:cs="Times New Roman"/>
          <w:sz w:val="24"/>
          <w:szCs w:val="24"/>
        </w:rPr>
        <w:t xml:space="preserve"> </w:t>
      </w:r>
      <w:r w:rsidR="00D32B80" w:rsidRPr="00577FC9">
        <w:rPr>
          <w:rFonts w:ascii="Times New Roman" w:hAnsi="Times New Roman" w:cs="Times New Roman"/>
          <w:sz w:val="24"/>
          <w:szCs w:val="24"/>
        </w:rPr>
        <w:t xml:space="preserve">Таким образом, в составе заявки участника закупки должен быть представлен хотя бы один контракт (договор) стоимостью не менее 20% начальной (максимальной) цены контракта, договора (цены лота), на </w:t>
      </w:r>
      <w:proofErr w:type="gramStart"/>
      <w:r w:rsidR="00D32B80" w:rsidRPr="00577FC9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="00D32B80" w:rsidRPr="00577FC9">
        <w:rPr>
          <w:rFonts w:ascii="Times New Roman" w:hAnsi="Times New Roman" w:cs="Times New Roman"/>
          <w:sz w:val="24"/>
          <w:szCs w:val="24"/>
        </w:rPr>
        <w:t xml:space="preserve"> заключить который проводится закупка, в отношении одного объекта. При этом такой контракт должен быть исполнен участником закупки в полном объеме.</w:t>
      </w:r>
      <w:r w:rsidR="00985F90" w:rsidRPr="00577FC9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D32B80" w:rsidRPr="00577FC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D32B80" w:rsidRPr="00577FC9">
        <w:rPr>
          <w:rFonts w:ascii="Times New Roman" w:hAnsi="Times New Roman" w:cs="Times New Roman"/>
          <w:sz w:val="24"/>
          <w:szCs w:val="24"/>
        </w:rPr>
        <w:t xml:space="preserve"> N 99 не содержит специальных положений в отношении полноты представляемого в составе заявки контракта, а также указаний, позволяющих представить такой контракт не в полном объеме.</w:t>
      </w:r>
      <w:r w:rsidR="00985F90" w:rsidRPr="00577FC9">
        <w:rPr>
          <w:rFonts w:ascii="Times New Roman" w:hAnsi="Times New Roman" w:cs="Times New Roman"/>
          <w:sz w:val="24"/>
          <w:szCs w:val="24"/>
        </w:rPr>
        <w:t xml:space="preserve"> </w:t>
      </w:r>
      <w:r w:rsidR="003F7B3B" w:rsidRPr="00577FC9">
        <w:rPr>
          <w:rFonts w:ascii="Times New Roman" w:hAnsi="Times New Roman" w:cs="Times New Roman"/>
          <w:sz w:val="24"/>
          <w:szCs w:val="24"/>
        </w:rPr>
        <w:t>Следовательно</w:t>
      </w:r>
      <w:r w:rsidR="00985F90" w:rsidRPr="00577FC9">
        <w:rPr>
          <w:rFonts w:ascii="Times New Roman" w:hAnsi="Times New Roman" w:cs="Times New Roman"/>
          <w:sz w:val="24"/>
          <w:szCs w:val="24"/>
        </w:rPr>
        <w:t xml:space="preserve">, по мнению Управления, </w:t>
      </w:r>
      <w:r w:rsidR="00BD1A69" w:rsidRPr="00577FC9">
        <w:rPr>
          <w:rFonts w:ascii="Times New Roman" w:hAnsi="Times New Roman" w:cs="Times New Roman"/>
          <w:sz w:val="24"/>
          <w:szCs w:val="24"/>
        </w:rPr>
        <w:t xml:space="preserve">в данном случае, </w:t>
      </w:r>
      <w:r w:rsidR="00985F90" w:rsidRPr="00577FC9">
        <w:rPr>
          <w:rFonts w:ascii="Times New Roman" w:hAnsi="Times New Roman" w:cs="Times New Roman"/>
          <w:sz w:val="24"/>
          <w:szCs w:val="24"/>
        </w:rPr>
        <w:t>участник</w:t>
      </w:r>
      <w:r w:rsidR="00474F8B" w:rsidRPr="00577FC9">
        <w:rPr>
          <w:rFonts w:ascii="Times New Roman" w:hAnsi="Times New Roman" w:cs="Times New Roman"/>
          <w:sz w:val="24"/>
          <w:szCs w:val="24"/>
        </w:rPr>
        <w:t>у</w:t>
      </w:r>
      <w:r w:rsidR="00985F90" w:rsidRPr="00577FC9">
        <w:rPr>
          <w:rFonts w:ascii="Times New Roman" w:hAnsi="Times New Roman" w:cs="Times New Roman"/>
          <w:sz w:val="24"/>
          <w:szCs w:val="24"/>
        </w:rPr>
        <w:t xml:space="preserve"> в качестве подтверждения наличия опыта </w:t>
      </w:r>
      <w:r w:rsidR="00474F8B" w:rsidRPr="00577FC9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985F90" w:rsidRPr="00577FC9">
        <w:rPr>
          <w:rFonts w:ascii="Times New Roman" w:hAnsi="Times New Roman" w:cs="Times New Roman"/>
          <w:sz w:val="24"/>
          <w:szCs w:val="24"/>
        </w:rPr>
        <w:t>предоставить только государственный (муниципальный) контракт, исполненный ранее данным участником как подрядчиком и в полном объеме</w:t>
      </w:r>
      <w:r w:rsidR="00220137" w:rsidRPr="00577FC9">
        <w:rPr>
          <w:rFonts w:ascii="Times New Roman" w:hAnsi="Times New Roman" w:cs="Times New Roman"/>
          <w:sz w:val="24"/>
          <w:szCs w:val="24"/>
        </w:rPr>
        <w:t>, а договор субподряда не будет учитываться</w:t>
      </w:r>
      <w:r w:rsidR="00985F90" w:rsidRPr="00577FC9">
        <w:rPr>
          <w:rFonts w:ascii="Times New Roman" w:hAnsi="Times New Roman" w:cs="Times New Roman"/>
          <w:sz w:val="24"/>
          <w:szCs w:val="24"/>
        </w:rPr>
        <w:t>.</w:t>
      </w:r>
    </w:p>
    <w:p w:rsidR="001E65D5" w:rsidRPr="00577FC9" w:rsidRDefault="00985F90" w:rsidP="001E6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FC9">
        <w:rPr>
          <w:rFonts w:ascii="Times New Roman" w:hAnsi="Times New Roman" w:cs="Times New Roman"/>
          <w:sz w:val="24"/>
          <w:szCs w:val="24"/>
        </w:rPr>
        <w:t xml:space="preserve">2) </w:t>
      </w:r>
      <w:r w:rsidR="00220137" w:rsidRPr="00577FC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22" w:history="1">
        <w:r w:rsidR="00220137" w:rsidRPr="00577FC9">
          <w:rPr>
            <w:rFonts w:ascii="Times New Roman" w:hAnsi="Times New Roman" w:cs="Times New Roman"/>
            <w:color w:val="0000FF"/>
            <w:sz w:val="24"/>
            <w:szCs w:val="24"/>
          </w:rPr>
          <w:t>пункта 25</w:t>
        </w:r>
      </w:hyperlink>
      <w:r w:rsidR="00220137" w:rsidRPr="00577FC9">
        <w:rPr>
          <w:rFonts w:ascii="Times New Roman" w:hAnsi="Times New Roman" w:cs="Times New Roman"/>
          <w:sz w:val="24"/>
          <w:szCs w:val="24"/>
        </w:rPr>
        <w:t xml:space="preserve"> Плана оказания методической помощи территориальным органам ФАС России в 2016 году, утвержденного Приказом ФАС России от 30.03.2016 N 379/16, </w:t>
      </w:r>
      <w:hyperlink r:id="rId23" w:history="1">
        <w:r w:rsidR="00220137" w:rsidRPr="00577FC9">
          <w:rPr>
            <w:rFonts w:ascii="Times New Roman" w:hAnsi="Times New Roman" w:cs="Times New Roman"/>
            <w:color w:val="0000FF"/>
            <w:sz w:val="24"/>
            <w:szCs w:val="24"/>
          </w:rPr>
          <w:t>пункта 5.4</w:t>
        </w:r>
      </w:hyperlink>
      <w:r w:rsidR="00220137" w:rsidRPr="00577FC9">
        <w:rPr>
          <w:rFonts w:ascii="Times New Roman" w:hAnsi="Times New Roman" w:cs="Times New Roman"/>
          <w:sz w:val="24"/>
          <w:szCs w:val="24"/>
        </w:rPr>
        <w:t xml:space="preserve"> Положения о Федеральной антимонопольной службе, утвержденного постановлением Правительства Российской Федерации от 30.06.2004 N 331, ФАС России направлено территориальным органам ФАС России для использования в работе Настоящее информационное письмо о применении 44-ФЗ в отношении</w:t>
      </w:r>
      <w:proofErr w:type="gramEnd"/>
      <w:r w:rsidR="00220137" w:rsidRPr="00577FC9">
        <w:rPr>
          <w:rFonts w:ascii="Times New Roman" w:hAnsi="Times New Roman" w:cs="Times New Roman"/>
          <w:sz w:val="24"/>
          <w:szCs w:val="24"/>
        </w:rPr>
        <w:t xml:space="preserve"> установления заказчиком требований к составу, инструкции по заполнению заявки на участие в закупке. </w:t>
      </w:r>
      <w:proofErr w:type="gramStart"/>
      <w:r w:rsidR="00220137" w:rsidRPr="00577FC9">
        <w:rPr>
          <w:rFonts w:ascii="Times New Roman" w:hAnsi="Times New Roman" w:cs="Times New Roman"/>
          <w:sz w:val="24"/>
          <w:szCs w:val="24"/>
        </w:rPr>
        <w:t xml:space="preserve">Данное письмо, по сути, разъясняет обязанность Заказчика в соответствии с положениями </w:t>
      </w:r>
      <w:hyperlink r:id="rId24" w:history="1">
        <w:r w:rsidR="00220137" w:rsidRPr="00577FC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220137" w:rsidRPr="00577FC9">
        <w:rPr>
          <w:rFonts w:ascii="Times New Roman" w:hAnsi="Times New Roman" w:cs="Times New Roman"/>
          <w:sz w:val="24"/>
          <w:szCs w:val="24"/>
        </w:rPr>
        <w:t xml:space="preserve"> о контрактной системе установить в документации о закупке требования к содержанию, составу заявки на участие в закупке и инструкцию по ее заполнению, а при проведении запроса котировок - установить в извещении о проведении запроса котировок форму заявки на участ</w:t>
      </w:r>
      <w:r w:rsidR="005F21B3" w:rsidRPr="00577FC9">
        <w:rPr>
          <w:rFonts w:ascii="Times New Roman" w:hAnsi="Times New Roman" w:cs="Times New Roman"/>
          <w:sz w:val="24"/>
          <w:szCs w:val="24"/>
        </w:rPr>
        <w:t>ие в запросе котировок, учитывая при этом, что показатели товара не</w:t>
      </w:r>
      <w:proofErr w:type="gramEnd"/>
      <w:r w:rsidR="005F21B3" w:rsidRPr="00577FC9">
        <w:rPr>
          <w:rFonts w:ascii="Times New Roman" w:hAnsi="Times New Roman" w:cs="Times New Roman"/>
          <w:sz w:val="24"/>
          <w:szCs w:val="24"/>
        </w:rPr>
        <w:t xml:space="preserve"> должны противоречить требованиям Стандарта (</w:t>
      </w:r>
      <w:proofErr w:type="spellStart"/>
      <w:r w:rsidR="005F21B3" w:rsidRPr="00577FC9">
        <w:rPr>
          <w:rFonts w:ascii="Times New Roman" w:hAnsi="Times New Roman" w:cs="Times New Roman"/>
          <w:sz w:val="24"/>
          <w:szCs w:val="24"/>
        </w:rPr>
        <w:t>ГОСТам</w:t>
      </w:r>
      <w:proofErr w:type="spellEnd"/>
      <w:r w:rsidR="005F21B3" w:rsidRPr="00577FC9">
        <w:rPr>
          <w:rFonts w:ascii="Times New Roman" w:hAnsi="Times New Roman" w:cs="Times New Roman"/>
          <w:sz w:val="24"/>
          <w:szCs w:val="24"/>
        </w:rPr>
        <w:t>), а также не должны вводить участников закупки в заблуждение и позволять указать в заявке противоречащие положениям Стандарта показатели и (или) их значения.</w:t>
      </w:r>
      <w:r w:rsidR="00220137" w:rsidRPr="00577FC9">
        <w:rPr>
          <w:rFonts w:ascii="Times New Roman" w:hAnsi="Times New Roman" w:cs="Times New Roman"/>
          <w:sz w:val="24"/>
          <w:szCs w:val="24"/>
        </w:rPr>
        <w:t xml:space="preserve"> Что касается судебно</w:t>
      </w:r>
      <w:r w:rsidR="001E65D5" w:rsidRPr="00577FC9">
        <w:rPr>
          <w:rFonts w:ascii="Times New Roman" w:hAnsi="Times New Roman" w:cs="Times New Roman"/>
          <w:sz w:val="24"/>
          <w:szCs w:val="24"/>
        </w:rPr>
        <w:t>й</w:t>
      </w:r>
      <w:r w:rsidR="00220137" w:rsidRPr="00577FC9">
        <w:rPr>
          <w:rFonts w:ascii="Times New Roman" w:hAnsi="Times New Roman" w:cs="Times New Roman"/>
          <w:sz w:val="24"/>
          <w:szCs w:val="24"/>
        </w:rPr>
        <w:t xml:space="preserve"> </w:t>
      </w:r>
      <w:r w:rsidR="001E65D5" w:rsidRPr="00577FC9">
        <w:rPr>
          <w:rFonts w:ascii="Times New Roman" w:hAnsi="Times New Roman" w:cs="Times New Roman"/>
          <w:sz w:val="24"/>
          <w:szCs w:val="24"/>
        </w:rPr>
        <w:t>практики по данному вопросу, она неоднозначна и многообразна. Более того, территориальный орган ФАС России не вправе давать правовую оценку судебным актам.</w:t>
      </w:r>
    </w:p>
    <w:p w:rsidR="00577FC9" w:rsidRDefault="00577FC9" w:rsidP="009A33DB">
      <w:pPr>
        <w:pStyle w:val="a3"/>
        <w:jc w:val="both"/>
        <w:rPr>
          <w:rFonts w:ascii="Verdana" w:hAnsi="Verdana"/>
          <w:b/>
          <w:sz w:val="24"/>
          <w:szCs w:val="24"/>
        </w:rPr>
      </w:pPr>
    </w:p>
    <w:p w:rsidR="00482426" w:rsidRPr="00577FC9" w:rsidRDefault="00A439B2" w:rsidP="009A33D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10)</w:t>
      </w:r>
      <w:r w:rsidR="009A33DB" w:rsidRPr="009A33DB">
        <w:rPr>
          <w:rFonts w:ascii="Verdana" w:hAnsi="Verdana"/>
          <w:b/>
          <w:sz w:val="24"/>
          <w:szCs w:val="24"/>
        </w:rPr>
        <w:t>Вопрос:</w:t>
      </w:r>
      <w:r w:rsidR="00577FC9">
        <w:rPr>
          <w:rFonts w:ascii="Verdana" w:hAnsi="Verdana"/>
          <w:b/>
          <w:sz w:val="24"/>
          <w:szCs w:val="24"/>
        </w:rPr>
        <w:t xml:space="preserve"> </w:t>
      </w:r>
      <w:r w:rsidR="00482426" w:rsidRPr="00577FC9">
        <w:rPr>
          <w:rFonts w:ascii="Times New Roman" w:hAnsi="Times New Roman" w:cs="Times New Roman"/>
          <w:i/>
          <w:sz w:val="24"/>
          <w:szCs w:val="24"/>
        </w:rPr>
        <w:t xml:space="preserve">«Прошу Вас дать разъяснения по письму Минфина России от 27.11.2017 №24-01-09/78889 «О рассмотрении обращения». В котором говорится, что внесения изменения в утвержденный план-график не позднее чем за 10 дней до дня его размещения что </w:t>
      </w:r>
      <w:r w:rsidR="00482426" w:rsidRPr="00577FC9">
        <w:rPr>
          <w:rFonts w:ascii="Times New Roman" w:hAnsi="Times New Roman" w:cs="Times New Roman"/>
          <w:b/>
          <w:i/>
          <w:sz w:val="24"/>
          <w:szCs w:val="24"/>
          <w:u w:val="single"/>
        </w:rPr>
        <w:t>независимо</w:t>
      </w:r>
      <w:r w:rsidR="00482426" w:rsidRPr="00577FC9">
        <w:rPr>
          <w:rFonts w:ascii="Times New Roman" w:hAnsi="Times New Roman" w:cs="Times New Roman"/>
          <w:i/>
          <w:sz w:val="24"/>
          <w:szCs w:val="24"/>
        </w:rPr>
        <w:t xml:space="preserve"> от того вносятся изменения в объект закупки который уже был или новый. В каких случаях необходимо ждать 10 дней?»</w:t>
      </w:r>
    </w:p>
    <w:p w:rsidR="00A439B2" w:rsidRPr="00577FC9" w:rsidRDefault="00C413DB" w:rsidP="009A33D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7B5A">
        <w:rPr>
          <w:rFonts w:ascii="Verdana" w:hAnsi="Verdana"/>
          <w:b/>
          <w:sz w:val="24"/>
          <w:szCs w:val="24"/>
          <w:u w:val="single"/>
        </w:rPr>
        <w:t>Ответ:</w:t>
      </w:r>
      <w:r w:rsidRPr="00887B5A">
        <w:rPr>
          <w:rFonts w:ascii="Verdana" w:hAnsi="Verdana"/>
          <w:b/>
          <w:sz w:val="24"/>
          <w:szCs w:val="24"/>
        </w:rPr>
        <w:t xml:space="preserve"> </w:t>
      </w:r>
      <w:r w:rsidR="00887B5A" w:rsidRPr="00577FC9">
        <w:rPr>
          <w:rFonts w:ascii="Times New Roman" w:eastAsia="Calibri" w:hAnsi="Times New Roman" w:cs="Times New Roman"/>
          <w:sz w:val="24"/>
          <w:szCs w:val="24"/>
        </w:rPr>
        <w:t>Калмыцкое УФАС России сообщает, что согласно действующему законодательству антимонопольной орган не уполномочен давать разъяснения</w:t>
      </w:r>
      <w:r w:rsidR="00887B5A" w:rsidRPr="00577FC9">
        <w:rPr>
          <w:rFonts w:ascii="Times New Roman" w:hAnsi="Times New Roman" w:cs="Times New Roman"/>
          <w:sz w:val="24"/>
          <w:szCs w:val="24"/>
        </w:rPr>
        <w:t xml:space="preserve"> </w:t>
      </w:r>
      <w:r w:rsidR="00887B5A" w:rsidRPr="00577FC9">
        <w:rPr>
          <w:rFonts w:ascii="Times New Roman" w:eastAsia="Calibri" w:hAnsi="Times New Roman" w:cs="Times New Roman"/>
          <w:sz w:val="24"/>
          <w:szCs w:val="24"/>
        </w:rPr>
        <w:t>по Закону о контрактной системе</w:t>
      </w:r>
      <w:r w:rsidR="00507799" w:rsidRPr="00577FC9">
        <w:rPr>
          <w:rFonts w:ascii="Times New Roman" w:hAnsi="Times New Roman" w:cs="Times New Roman"/>
          <w:sz w:val="24"/>
          <w:szCs w:val="24"/>
        </w:rPr>
        <w:t xml:space="preserve"> и иным нормативн</w:t>
      </w:r>
      <w:proofErr w:type="gramStart"/>
      <w:r w:rsidR="00507799" w:rsidRPr="00577FC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07799" w:rsidRPr="00577FC9">
        <w:rPr>
          <w:rFonts w:ascii="Times New Roman" w:hAnsi="Times New Roman" w:cs="Times New Roman"/>
          <w:sz w:val="24"/>
          <w:szCs w:val="24"/>
        </w:rPr>
        <w:t xml:space="preserve"> правовым актам</w:t>
      </w:r>
      <w:r w:rsidR="00887B5A" w:rsidRPr="00577FC9">
        <w:rPr>
          <w:rFonts w:ascii="Times New Roman" w:eastAsia="Calibri" w:hAnsi="Times New Roman" w:cs="Times New Roman"/>
          <w:sz w:val="24"/>
          <w:szCs w:val="24"/>
        </w:rPr>
        <w:t>.</w:t>
      </w:r>
      <w:r w:rsidR="00252A27" w:rsidRPr="00577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52A27" w:rsidRPr="00577FC9">
        <w:rPr>
          <w:rFonts w:ascii="Times New Roman" w:eastAsia="Calibri" w:hAnsi="Times New Roman" w:cs="Times New Roman"/>
          <w:sz w:val="24"/>
          <w:szCs w:val="24"/>
        </w:rPr>
        <w:t xml:space="preserve">Вместе с тем, по мнению управления, из данного письма следует, что </w:t>
      </w:r>
      <w:r w:rsidR="00252A27" w:rsidRPr="0057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обязанность заказчика соблюдать десятидневный срок, указанный в части 14 статьи 21 Закона о контрактной системе, установлена в случае внесения изменений в ранее утвержденный заказчиком и размещенный в единой информационной системе план-график закупок независимо от того вносятся изменения в объект закупки, который уже был в плане-графике закупок, либо в случае</w:t>
      </w:r>
      <w:proofErr w:type="gramEnd"/>
      <w:r w:rsidR="00252A27" w:rsidRPr="0057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дополнения утвержденного плана-графика закупок новым объектом.</w:t>
      </w:r>
    </w:p>
    <w:p w:rsidR="00A439B2" w:rsidRDefault="00A439B2" w:rsidP="009A33DB">
      <w:pPr>
        <w:pStyle w:val="a3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577FC9" w:rsidRPr="00577FC9" w:rsidRDefault="00A439B2" w:rsidP="009A33D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439B2">
        <w:rPr>
          <w:rFonts w:ascii="Verdana" w:hAnsi="Verdana" w:cs="Arial"/>
          <w:b/>
          <w:i/>
          <w:color w:val="000000"/>
          <w:sz w:val="24"/>
          <w:szCs w:val="24"/>
        </w:rPr>
        <w:t>11)</w:t>
      </w:r>
      <w:r>
        <w:rPr>
          <w:rFonts w:ascii="Verdana" w:hAnsi="Verdana" w:cs="Arial"/>
          <w:b/>
          <w:i/>
          <w:color w:val="000000"/>
          <w:sz w:val="24"/>
          <w:szCs w:val="24"/>
        </w:rPr>
        <w:t>Вопрос:</w:t>
      </w:r>
      <w:r w:rsidR="00577FC9">
        <w:rPr>
          <w:rFonts w:ascii="Verdana" w:hAnsi="Verdana" w:cs="Arial"/>
          <w:b/>
          <w:i/>
          <w:color w:val="000000"/>
          <w:sz w:val="24"/>
          <w:szCs w:val="24"/>
        </w:rPr>
        <w:t xml:space="preserve"> </w:t>
      </w:r>
      <w:r w:rsidRPr="00577F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«С 1 июня будут внесены изменения в части привлечения уголовной ответственности по нарушениям Закона№44-ФЗ. Согласно изменений, в которых  так </w:t>
      </w:r>
      <w:proofErr w:type="gramStart"/>
      <w:r w:rsidRPr="00577FC9">
        <w:rPr>
          <w:rFonts w:ascii="Times New Roman" w:hAnsi="Times New Roman" w:cs="Times New Roman"/>
          <w:i/>
          <w:color w:val="000000"/>
          <w:sz w:val="24"/>
          <w:szCs w:val="24"/>
        </w:rPr>
        <w:t>размыто</w:t>
      </w:r>
      <w:proofErr w:type="gramEnd"/>
      <w:r w:rsidRPr="00577F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написано о том, кто несет данную ответственность, получается, что теперь абсолютно за все можно привлечь к уголовной ответственности. Хотелось бы услышать Ваше мнение</w:t>
      </w:r>
      <w:proofErr w:type="gramStart"/>
      <w:r w:rsidRPr="00577F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.» </w:t>
      </w:r>
      <w:proofErr w:type="gramEnd"/>
    </w:p>
    <w:p w:rsidR="00FF297B" w:rsidRDefault="00577FC9" w:rsidP="00617F97">
      <w:pPr>
        <w:pStyle w:val="a5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E94101">
        <w:rPr>
          <w:rFonts w:ascii="Verdana" w:hAnsi="Verdana" w:cs="Arial"/>
          <w:b/>
          <w:color w:val="000000"/>
          <w:u w:val="single"/>
        </w:rPr>
        <w:t>Ответ:</w:t>
      </w:r>
      <w:r w:rsidRPr="00E94101">
        <w:rPr>
          <w:rFonts w:ascii="Verdana" w:hAnsi="Verdana" w:cs="Arial"/>
          <w:b/>
          <w:color w:val="000000"/>
        </w:rPr>
        <w:t xml:space="preserve"> </w:t>
      </w:r>
      <w:r w:rsidR="004E7724">
        <w:rPr>
          <w:color w:val="000000"/>
        </w:rPr>
        <w:t xml:space="preserve">Федеральным законом № </w:t>
      </w:r>
      <w:r w:rsidR="004E7724" w:rsidRPr="004E7724">
        <w:rPr>
          <w:color w:val="000000"/>
        </w:rPr>
        <w:t>99</w:t>
      </w:r>
      <w:r w:rsidR="004E7724">
        <w:rPr>
          <w:rFonts w:ascii="Verdana" w:hAnsi="Verdana" w:cs="Arial"/>
          <w:b/>
          <w:color w:val="000000"/>
        </w:rPr>
        <w:t xml:space="preserve"> </w:t>
      </w:r>
      <w:r w:rsidR="004E7724" w:rsidRPr="004E7724">
        <w:rPr>
          <w:color w:val="000000"/>
        </w:rPr>
        <w:t>от 23 апреля 2018 года</w:t>
      </w:r>
      <w:r w:rsidR="004E7724">
        <w:rPr>
          <w:color w:val="000000"/>
        </w:rPr>
        <w:t>, вступающие в законную силу с 04 мая 2018г. в Уголовный кодекс введены 2 новые статьи в части ответственности в сфере закупок</w:t>
      </w:r>
      <w:r w:rsidR="004E7724" w:rsidRPr="004E7724">
        <w:rPr>
          <w:color w:val="444444"/>
        </w:rPr>
        <w:t xml:space="preserve">: </w:t>
      </w:r>
      <w:r w:rsidR="004E7724" w:rsidRPr="004E7724">
        <w:rPr>
          <w:b/>
          <w:color w:val="444444"/>
        </w:rPr>
        <w:t>Статья 200.4 УК РФ</w:t>
      </w:r>
      <w:r w:rsidR="004E7724" w:rsidRPr="00FF297B">
        <w:rPr>
          <w:color w:val="444444"/>
        </w:rPr>
        <w:t xml:space="preserve"> «</w:t>
      </w:r>
      <w:r w:rsidR="004E7724" w:rsidRPr="00FF297B">
        <w:rPr>
          <w:color w:val="000000"/>
          <w:shd w:val="clear" w:color="auto" w:fill="FFFFFF"/>
        </w:rPr>
        <w:t xml:space="preserve">Злоупотребления в сфере закупок товаров, работ, услуг для обеспечения </w:t>
      </w:r>
      <w:r w:rsidR="004E7724" w:rsidRPr="00FF297B">
        <w:rPr>
          <w:color w:val="000000"/>
          <w:shd w:val="clear" w:color="auto" w:fill="FFFFFF"/>
        </w:rPr>
        <w:lastRenderedPageBreak/>
        <w:t xml:space="preserve">государственных или муниципальных нужд» и </w:t>
      </w:r>
      <w:r w:rsidR="004E7724" w:rsidRPr="004E7724">
        <w:rPr>
          <w:b/>
          <w:color w:val="000000"/>
          <w:shd w:val="clear" w:color="auto" w:fill="FFFFFF"/>
        </w:rPr>
        <w:t>Статья 200.5  УК РФ</w:t>
      </w:r>
      <w:r w:rsidR="004E7724" w:rsidRPr="00FF297B">
        <w:rPr>
          <w:color w:val="000000"/>
          <w:shd w:val="clear" w:color="auto" w:fill="FFFFFF"/>
        </w:rPr>
        <w:t xml:space="preserve"> «Подкуп работника контрактной службы, контрактного управляющего, члена комиссии по осуществлению закупок»</w:t>
      </w:r>
      <w:r w:rsidR="004E7724">
        <w:rPr>
          <w:color w:val="000000"/>
          <w:shd w:val="clear" w:color="auto" w:fill="FFFFFF"/>
        </w:rPr>
        <w:t xml:space="preserve">. </w:t>
      </w:r>
      <w:r w:rsidR="004E7724" w:rsidRPr="004E7724">
        <w:rPr>
          <w:color w:val="000000"/>
        </w:rPr>
        <w:t>Законопро</w:t>
      </w:r>
      <w:r w:rsidR="00E94101" w:rsidRPr="004E7724">
        <w:rPr>
          <w:color w:val="000000"/>
          <w:shd w:val="clear" w:color="auto" w:fill="FFFFFF"/>
        </w:rPr>
        <w:t>ектом</w:t>
      </w:r>
      <w:r w:rsidR="00E94101" w:rsidRPr="00E94101">
        <w:rPr>
          <w:color w:val="000000"/>
          <w:shd w:val="clear" w:color="auto" w:fill="FFFFFF"/>
        </w:rPr>
        <w:t xml:space="preserve"> предусмотрено установление уголовной ответственности как для работников заказчика, руководствующегося при закупках Законом </w:t>
      </w:r>
      <w:r w:rsidR="004E7724">
        <w:rPr>
          <w:color w:val="000000"/>
          <w:shd w:val="clear" w:color="auto" w:fill="FFFFFF"/>
        </w:rPr>
        <w:t>№</w:t>
      </w:r>
      <w:r w:rsidR="00E94101" w:rsidRPr="00E94101">
        <w:rPr>
          <w:color w:val="000000"/>
          <w:shd w:val="clear" w:color="auto" w:fill="FFFFFF"/>
        </w:rPr>
        <w:t xml:space="preserve"> 44-ФЗ, так и для лиц, подкупающих таких работников в своих целях</w:t>
      </w:r>
      <w:r w:rsidR="00E94101" w:rsidRPr="00617F97">
        <w:rPr>
          <w:color w:val="000000"/>
          <w:shd w:val="clear" w:color="auto" w:fill="FFFFFF"/>
        </w:rPr>
        <w:t>.</w:t>
      </w:r>
      <w:r w:rsidR="00A439B2" w:rsidRPr="00617F97">
        <w:rPr>
          <w:rFonts w:ascii="Verdana" w:hAnsi="Verdana" w:cs="Arial"/>
          <w:b/>
          <w:color w:val="000000"/>
        </w:rPr>
        <w:t xml:space="preserve"> </w:t>
      </w:r>
      <w:proofErr w:type="gramStart"/>
      <w:r w:rsidR="00617F97" w:rsidRPr="00617F97">
        <w:rPr>
          <w:color w:val="000000"/>
        </w:rPr>
        <w:t>К работникам заказчика, на которых распространяются предлагаемые изменения Уголовного кодекса</w:t>
      </w:r>
      <w:r w:rsidR="004E7724">
        <w:rPr>
          <w:color w:val="000000"/>
        </w:rPr>
        <w:t xml:space="preserve"> РФ</w:t>
      </w:r>
      <w:r w:rsidR="00617F97" w:rsidRPr="00617F97">
        <w:rPr>
          <w:color w:val="000000"/>
        </w:rPr>
        <w:t>, относятся: работники контрактной службы, контрактные управляющие, члены комиссии по осуществлению закупок, лица, осуществляющие приемку товаров, работ, услуг</w:t>
      </w:r>
      <w:r w:rsidR="00617F97">
        <w:rPr>
          <w:color w:val="000000"/>
        </w:rPr>
        <w:t>,</w:t>
      </w:r>
      <w:r w:rsidR="00617F97" w:rsidRPr="00617F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617F97" w:rsidRPr="00617F97">
        <w:rPr>
          <w:color w:val="000000"/>
          <w:shd w:val="clear" w:color="auto" w:fill="FFFFFF"/>
        </w:rPr>
        <w:t>иные уполномоченные лица, представляющие интересы заказчика в сфере закупок, которые не являются должностными лицами или лицами, выполняющими управленческие функции в коммерческой или иной организации.</w:t>
      </w:r>
      <w:r w:rsidR="00E768EA" w:rsidRPr="00E768EA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gramEnd"/>
    </w:p>
    <w:p w:rsidR="009A33DB" w:rsidRPr="00D32434" w:rsidRDefault="00577FC9" w:rsidP="009A33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7FC9">
        <w:rPr>
          <w:rFonts w:ascii="Verdana" w:hAnsi="Verdana" w:cs="Arial"/>
          <w:b/>
          <w:color w:val="000000"/>
          <w:sz w:val="24"/>
          <w:szCs w:val="24"/>
        </w:rPr>
        <w:t>12)Вопрос:</w:t>
      </w:r>
      <w:r w:rsidR="00A439B2" w:rsidRPr="00577FC9">
        <w:rPr>
          <w:rFonts w:ascii="Verdana" w:hAnsi="Verdana" w:cs="Arial"/>
          <w:b/>
          <w:color w:val="000000"/>
          <w:sz w:val="24"/>
          <w:szCs w:val="24"/>
        </w:rPr>
        <w:t xml:space="preserve"> </w:t>
      </w:r>
      <w:r w:rsidRPr="00577FC9">
        <w:rPr>
          <w:rFonts w:ascii="Times New Roman" w:hAnsi="Times New Roman" w:cs="Times New Roman"/>
          <w:i/>
          <w:color w:val="000000"/>
          <w:sz w:val="24"/>
          <w:szCs w:val="24"/>
        </w:rPr>
        <w:t>«По теме так называемых профессиональных жалобщико</w:t>
      </w:r>
      <w:proofErr w:type="gramStart"/>
      <w:r w:rsidRPr="00577FC9">
        <w:rPr>
          <w:rFonts w:ascii="Times New Roman" w:hAnsi="Times New Roman" w:cs="Times New Roman"/>
          <w:i/>
          <w:color w:val="000000"/>
          <w:sz w:val="24"/>
          <w:szCs w:val="24"/>
        </w:rPr>
        <w:t>в-</w:t>
      </w:r>
      <w:proofErr w:type="gramEnd"/>
      <w:r w:rsidRPr="00577F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будут ли введены ограничения для жалобщиков, если их жалобы признаются необоснованными не в первый раз?»</w:t>
      </w:r>
      <w:r w:rsidR="00252A27" w:rsidRPr="00577FC9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D32434">
        <w:rPr>
          <w:rFonts w:ascii="Verdana" w:hAnsi="Verdana" w:cs="Times New Roman"/>
          <w:b/>
          <w:color w:val="000000"/>
          <w:sz w:val="24"/>
          <w:szCs w:val="24"/>
        </w:rPr>
        <w:t>Ответ:</w:t>
      </w:r>
      <w:r w:rsidR="00D32434">
        <w:rPr>
          <w:rFonts w:ascii="Verdana" w:hAnsi="Verdana" w:cs="Times New Roman"/>
          <w:b/>
          <w:color w:val="000000"/>
          <w:sz w:val="24"/>
          <w:szCs w:val="24"/>
        </w:rPr>
        <w:t xml:space="preserve"> </w:t>
      </w:r>
      <w:proofErr w:type="gramStart"/>
      <w:r w:rsidR="00D32434" w:rsidRPr="00D32434">
        <w:rPr>
          <w:rFonts w:ascii="Times New Roman" w:hAnsi="Times New Roman" w:cs="Times New Roman"/>
          <w:color w:val="000000"/>
          <w:sz w:val="24"/>
          <w:szCs w:val="24"/>
        </w:rPr>
        <w:t>С конца декабря 2016 года</w:t>
      </w:r>
      <w:r w:rsidR="00D32434">
        <w:rPr>
          <w:rFonts w:ascii="Times New Roman" w:hAnsi="Times New Roman" w:cs="Times New Roman"/>
          <w:color w:val="000000"/>
          <w:sz w:val="24"/>
          <w:szCs w:val="24"/>
        </w:rPr>
        <w:t xml:space="preserve"> на рассмотрении Госдумы находится Проект Федерального закона №67135-7, в котором предлагается внести изменения в статью 105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путем введения государственной пошлины за подачу жалобы.</w:t>
      </w:r>
      <w:proofErr w:type="gramEnd"/>
      <w:r w:rsidR="00D32434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настоящее время любой участник закупки, общественные объединения, объединения юридических лиц, в случае нарушения их прав и законных интересов, вправе обратиться в антимонопольный орган с жалобой без каких-либо ограничений. </w:t>
      </w:r>
      <w:r w:rsidR="00D32434" w:rsidRPr="00D32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2434" w:rsidRPr="00D32434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252A27" w:rsidRPr="00D32434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9A33DB" w:rsidRPr="00D32434" w:rsidSect="00DF6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1F7"/>
    <w:rsid w:val="0003455A"/>
    <w:rsid w:val="00086CFF"/>
    <w:rsid w:val="000E7326"/>
    <w:rsid w:val="001E65D5"/>
    <w:rsid w:val="00220110"/>
    <w:rsid w:val="00220137"/>
    <w:rsid w:val="00252A27"/>
    <w:rsid w:val="00303F76"/>
    <w:rsid w:val="003F7B3B"/>
    <w:rsid w:val="00467B1A"/>
    <w:rsid w:val="00474F8B"/>
    <w:rsid w:val="00482426"/>
    <w:rsid w:val="004E7724"/>
    <w:rsid w:val="00503E63"/>
    <w:rsid w:val="00507799"/>
    <w:rsid w:val="00552F8A"/>
    <w:rsid w:val="00577FC9"/>
    <w:rsid w:val="005F00EF"/>
    <w:rsid w:val="005F21B3"/>
    <w:rsid w:val="005F3013"/>
    <w:rsid w:val="00617F97"/>
    <w:rsid w:val="00663E35"/>
    <w:rsid w:val="006F65A6"/>
    <w:rsid w:val="00793E90"/>
    <w:rsid w:val="007B64A6"/>
    <w:rsid w:val="007E7CCB"/>
    <w:rsid w:val="00837CDC"/>
    <w:rsid w:val="00887B5A"/>
    <w:rsid w:val="008F75FD"/>
    <w:rsid w:val="009626F2"/>
    <w:rsid w:val="00985F90"/>
    <w:rsid w:val="009A33DB"/>
    <w:rsid w:val="00A41B30"/>
    <w:rsid w:val="00A439B2"/>
    <w:rsid w:val="00A979D2"/>
    <w:rsid w:val="00B70BD9"/>
    <w:rsid w:val="00BA4401"/>
    <w:rsid w:val="00BA6D95"/>
    <w:rsid w:val="00BD1A69"/>
    <w:rsid w:val="00C00FBD"/>
    <w:rsid w:val="00C413DB"/>
    <w:rsid w:val="00C4712A"/>
    <w:rsid w:val="00CC4323"/>
    <w:rsid w:val="00CF4735"/>
    <w:rsid w:val="00D26FC2"/>
    <w:rsid w:val="00D32434"/>
    <w:rsid w:val="00D32B80"/>
    <w:rsid w:val="00DF6B48"/>
    <w:rsid w:val="00E03BD7"/>
    <w:rsid w:val="00E768EA"/>
    <w:rsid w:val="00E94101"/>
    <w:rsid w:val="00EE06F7"/>
    <w:rsid w:val="00EE1DF6"/>
    <w:rsid w:val="00F911A3"/>
    <w:rsid w:val="00F921F7"/>
    <w:rsid w:val="00FF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1F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52A2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1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6DF8E50793635C7CE5A26A12DA587EC678C94204B85B56640EAC3957F36141C635E3CFC363EFBfCD0L" TargetMode="External"/><Relationship Id="rId13" Type="http://schemas.openxmlformats.org/officeDocument/2006/relationships/hyperlink" Target="consultantplus://offline/ref=B56347762A4A7E374D591A96A111EAFD228DFD3981881C30171E640992DC7ADA190E476ECEE3378Bn1G7M" TargetMode="External"/><Relationship Id="rId18" Type="http://schemas.openxmlformats.org/officeDocument/2006/relationships/hyperlink" Target="consultantplus://offline/ref=17E9923C9E8F7F3C62AD872C400242BD111405AF3940D299EC122A2A6208A0DC5C1E3E6C37E352CEzBZC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E9923C9E8F7F3C62AD872C400242BD111E04AD364FD299EC122A2A62z0Z8J" TargetMode="External"/><Relationship Id="rId7" Type="http://schemas.openxmlformats.org/officeDocument/2006/relationships/hyperlink" Target="consultantplus://offline/ref=0FD6DF8E50793635C7CE5A26A12DA587EC678C94204B85B56640EAC3957F36141C635E3CfFDDL" TargetMode="External"/><Relationship Id="rId12" Type="http://schemas.openxmlformats.org/officeDocument/2006/relationships/hyperlink" Target="consultantplus://offline/ref=B56347762A4A7E374D591A96A111EAFD228DFD3981881C30171E640992nDGCM" TargetMode="External"/><Relationship Id="rId17" Type="http://schemas.openxmlformats.org/officeDocument/2006/relationships/hyperlink" Target="consultantplus://offline/ref=17E9923C9E8F7F3C62AD872C400242BD111405AF3940D299EC122A2A6208A0DC5C1E3E6C37E351C0zBZ8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E9923C9E8F7F3C62AD872C400242BD111E04AD364FD299EC122A2A6208A0DC5C1E3E6C35E450CBzBZBJ" TargetMode="External"/><Relationship Id="rId20" Type="http://schemas.openxmlformats.org/officeDocument/2006/relationships/hyperlink" Target="consultantplus://offline/ref=17E9923C9E8F7F3C62AD872C400242BD111405AF3940D299EC122A2A6208A0DC5C1E3E6C37E355C0zBZ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C5E1102255FFA9076A3AA53663AB6FC118DF074A85E2ED6300F1FC59E01489BC590AA31EA8AE4K8N9N" TargetMode="External"/><Relationship Id="rId11" Type="http://schemas.openxmlformats.org/officeDocument/2006/relationships/hyperlink" Target="consultantplus://offline/ref=955E09CACC4CA8D7E7B6468E9503372D76BD10A48268B0D22D8039A718CA97CB74A7022EE7665866N3X3M" TargetMode="External"/><Relationship Id="rId24" Type="http://schemas.openxmlformats.org/officeDocument/2006/relationships/hyperlink" Target="consultantplus://offline/ref=DEA950E91C6B743621EF49F302E6B6A7E50202CCC836ED11C079C9ECEDs9JFM" TargetMode="External"/><Relationship Id="rId5" Type="http://schemas.openxmlformats.org/officeDocument/2006/relationships/hyperlink" Target="consultantplus://offline/ref=E542F1686544D5531D3DB68D7EB11037DE6E93593F2FB7EFD1D9C67A2DAE7313F9EC955921C2X8JEN" TargetMode="External"/><Relationship Id="rId15" Type="http://schemas.openxmlformats.org/officeDocument/2006/relationships/hyperlink" Target="consultantplus://offline/ref=B418CC0CD451DEFF362BC4480EBB2BE65951289059773114396F74B1B95AWFJ" TargetMode="External"/><Relationship Id="rId23" Type="http://schemas.openxmlformats.org/officeDocument/2006/relationships/hyperlink" Target="consultantplus://offline/ref=8CFF56DA2D1AE17051844DABC08365725BAB99D58B5124EFA50171E395F7B061C73350A2BE97B686d6G4M" TargetMode="External"/><Relationship Id="rId10" Type="http://schemas.openxmlformats.org/officeDocument/2006/relationships/hyperlink" Target="consultantplus://offline/ref=955E09CACC4CA8D7E7B6468E9503372D76BD10A48268B0D22D8039A718NCXAM" TargetMode="External"/><Relationship Id="rId19" Type="http://schemas.openxmlformats.org/officeDocument/2006/relationships/hyperlink" Target="consultantplus://offline/ref=17E9923C9E8F7F3C62AD872C400242BD111405AF3940D299EC122A2A6208A0DC5C1E3E6C37E355CCzBZBJ" TargetMode="External"/><Relationship Id="rId4" Type="http://schemas.openxmlformats.org/officeDocument/2006/relationships/hyperlink" Target="consultantplus://offline/ref=E542F1686544D5531D3DB68D7EB11037DE6E93593F2FB7EFD1D9C67A2DAE7313F9EC955921C2X8JFN" TargetMode="External"/><Relationship Id="rId9" Type="http://schemas.openxmlformats.org/officeDocument/2006/relationships/hyperlink" Target="consultantplus://offline/ref=955E09CACC4CA8D7E7B6468E9503372D76BD10A48268B0D22D8039A718CA97CB74A7022EE7665866N3XCM" TargetMode="External"/><Relationship Id="rId14" Type="http://schemas.openxmlformats.org/officeDocument/2006/relationships/hyperlink" Target="consultantplus://offline/ref=B418CC0CD451DEFF362BC4480EBB2BE6595B2D9057783114396F74B1B95AWFJ" TargetMode="External"/><Relationship Id="rId22" Type="http://schemas.openxmlformats.org/officeDocument/2006/relationships/hyperlink" Target="consultantplus://offline/ref=8CFF56DA2D1AE170518444B2C78365725FAC94D78B5024EFA50171E395F7B061C73350A2BE97B685d6G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5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to08-Tumudova</dc:creator>
  <cp:lastModifiedBy>to08-Tumudova</cp:lastModifiedBy>
  <cp:revision>11</cp:revision>
  <cp:lastPrinted>2018-05-08T12:00:00Z</cp:lastPrinted>
  <dcterms:created xsi:type="dcterms:W3CDTF">2018-05-03T08:12:00Z</dcterms:created>
  <dcterms:modified xsi:type="dcterms:W3CDTF">2018-05-08T12:00:00Z</dcterms:modified>
</cp:coreProperties>
</file>